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4A" w:rsidRDefault="0026214A" w:rsidP="0026214A">
      <w:pPr>
        <w:pStyle w:val="a3"/>
        <w:shd w:val="clear" w:color="auto" w:fill="FFFFFF"/>
        <w:rPr>
          <w:b/>
          <w:bCs/>
          <w:color w:val="222222"/>
          <w:sz w:val="28"/>
          <w:szCs w:val="28"/>
          <w:u w:val="single"/>
        </w:rPr>
      </w:pPr>
    </w:p>
    <w:p w:rsidR="009B01BC" w:rsidRPr="0026214A" w:rsidRDefault="009B01BC" w:rsidP="009B01BC">
      <w:pPr>
        <w:pStyle w:val="a3"/>
        <w:shd w:val="clear" w:color="auto" w:fill="FFFFFF"/>
        <w:jc w:val="center"/>
        <w:rPr>
          <w:b/>
          <w:bCs/>
          <w:color w:val="222222"/>
          <w:sz w:val="28"/>
          <w:szCs w:val="28"/>
          <w:u w:val="single"/>
        </w:rPr>
      </w:pPr>
      <w:r w:rsidRPr="0026214A">
        <w:rPr>
          <w:b/>
          <w:bCs/>
          <w:color w:val="222222"/>
          <w:sz w:val="28"/>
          <w:szCs w:val="28"/>
          <w:u w:val="single"/>
        </w:rPr>
        <w:t>ИНФОРМАЦИЯ</w:t>
      </w:r>
      <w:r w:rsidR="0026214A">
        <w:rPr>
          <w:b/>
          <w:bCs/>
          <w:color w:val="222222"/>
          <w:sz w:val="28"/>
          <w:szCs w:val="28"/>
          <w:u w:val="single"/>
        </w:rPr>
        <w:t xml:space="preserve"> о</w:t>
      </w:r>
      <w:r w:rsidR="0026214A" w:rsidRPr="0026214A">
        <w:rPr>
          <w:b/>
          <w:bCs/>
          <w:color w:val="222222"/>
          <w:sz w:val="28"/>
          <w:szCs w:val="28"/>
          <w:u w:val="single"/>
        </w:rPr>
        <w:t>б операции «ДЕТИ  РОССИИ»</w:t>
      </w:r>
    </w:p>
    <w:p w:rsidR="009B01BC" w:rsidRDefault="001A2E25" w:rsidP="001A2E25">
      <w:pPr>
        <w:pStyle w:val="a3"/>
        <w:shd w:val="clear" w:color="auto" w:fill="FFFFFF"/>
        <w:ind w:firstLine="708"/>
        <w:jc w:val="both"/>
        <w:rPr>
          <w:bCs/>
          <w:color w:val="222222"/>
          <w:sz w:val="28"/>
          <w:szCs w:val="28"/>
        </w:rPr>
      </w:pPr>
      <w:proofErr w:type="gramStart"/>
      <w:r>
        <w:rPr>
          <w:bCs/>
          <w:color w:val="222222"/>
          <w:sz w:val="28"/>
          <w:szCs w:val="28"/>
        </w:rPr>
        <w:t>В рамках</w:t>
      </w:r>
      <w:r w:rsidR="007D0429" w:rsidRPr="009B01BC">
        <w:rPr>
          <w:bCs/>
          <w:color w:val="222222"/>
          <w:sz w:val="28"/>
          <w:szCs w:val="28"/>
        </w:rPr>
        <w:t xml:space="preserve"> межведомственной комплексной оперативно-профилактической операции «</w:t>
      </w:r>
      <w:hyperlink r:id="rId4" w:tooltip="Дети России" w:history="1">
        <w:r w:rsidR="007D0429" w:rsidRPr="009B01BC">
          <w:rPr>
            <w:rStyle w:val="a4"/>
            <w:bCs/>
            <w:color w:val="auto"/>
            <w:sz w:val="28"/>
            <w:szCs w:val="28"/>
            <w:u w:val="none"/>
          </w:rPr>
          <w:t>Дети России</w:t>
        </w:r>
      </w:hyperlink>
      <w:r>
        <w:rPr>
          <w:bCs/>
          <w:color w:val="222222"/>
          <w:sz w:val="28"/>
          <w:szCs w:val="28"/>
        </w:rPr>
        <w:t>»</w:t>
      </w:r>
      <w:r w:rsidR="004F2F88">
        <w:rPr>
          <w:bCs/>
          <w:color w:val="222222"/>
          <w:sz w:val="28"/>
          <w:szCs w:val="28"/>
        </w:rPr>
        <w:t xml:space="preserve">в </w:t>
      </w:r>
      <w:proofErr w:type="spellStart"/>
      <w:r w:rsidR="004F2F88">
        <w:rPr>
          <w:bCs/>
          <w:color w:val="222222"/>
          <w:sz w:val="28"/>
          <w:szCs w:val="28"/>
        </w:rPr>
        <w:t>Горско-Урюпинском</w:t>
      </w:r>
      <w:proofErr w:type="spellEnd"/>
      <w:r w:rsidR="004F2F88">
        <w:rPr>
          <w:bCs/>
          <w:color w:val="222222"/>
          <w:sz w:val="28"/>
          <w:szCs w:val="28"/>
        </w:rPr>
        <w:t xml:space="preserve"> филиале МБОУ </w:t>
      </w:r>
      <w:proofErr w:type="spellStart"/>
      <w:r w:rsidR="004F2F88">
        <w:rPr>
          <w:bCs/>
          <w:color w:val="222222"/>
          <w:sz w:val="28"/>
          <w:szCs w:val="28"/>
        </w:rPr>
        <w:t>Добринского</w:t>
      </w:r>
      <w:proofErr w:type="spellEnd"/>
      <w:r w:rsidR="004F2F88">
        <w:rPr>
          <w:bCs/>
          <w:color w:val="222222"/>
          <w:sz w:val="28"/>
          <w:szCs w:val="28"/>
        </w:rPr>
        <w:t xml:space="preserve"> лицея</w:t>
      </w:r>
      <w:bookmarkStart w:id="0" w:name="_GoBack"/>
      <w:bookmarkEnd w:id="0"/>
      <w:r w:rsidR="0026214A">
        <w:rPr>
          <w:bCs/>
          <w:color w:val="222222"/>
          <w:sz w:val="28"/>
          <w:szCs w:val="28"/>
        </w:rPr>
        <w:t xml:space="preserve">  </w:t>
      </w:r>
      <w:r w:rsidR="00DE74E1">
        <w:rPr>
          <w:bCs/>
          <w:color w:val="222222"/>
          <w:sz w:val="28"/>
          <w:szCs w:val="28"/>
        </w:rPr>
        <w:t>1 марта</w:t>
      </w:r>
      <w:r>
        <w:rPr>
          <w:bCs/>
          <w:color w:val="222222"/>
          <w:sz w:val="28"/>
          <w:szCs w:val="28"/>
        </w:rPr>
        <w:t>2019</w:t>
      </w:r>
      <w:r w:rsidR="007D0429" w:rsidRPr="009B01BC">
        <w:rPr>
          <w:bCs/>
          <w:color w:val="222222"/>
          <w:sz w:val="28"/>
          <w:szCs w:val="28"/>
        </w:rPr>
        <w:t xml:space="preserve"> года</w:t>
      </w:r>
      <w:r>
        <w:rPr>
          <w:bCs/>
          <w:color w:val="222222"/>
          <w:sz w:val="28"/>
          <w:szCs w:val="28"/>
        </w:rPr>
        <w:t xml:space="preserve"> с учащимися </w:t>
      </w:r>
      <w:r w:rsidR="008B2512">
        <w:rPr>
          <w:bCs/>
          <w:color w:val="222222"/>
          <w:sz w:val="28"/>
          <w:szCs w:val="28"/>
        </w:rPr>
        <w:t xml:space="preserve">проведен </w:t>
      </w:r>
      <w:r w:rsidR="008B2512" w:rsidRPr="008B2512">
        <w:rPr>
          <w:bCs/>
          <w:color w:val="222222"/>
          <w:sz w:val="28"/>
          <w:szCs w:val="28"/>
        </w:rPr>
        <w:t>Единый ден</w:t>
      </w:r>
      <w:r w:rsidR="0026214A">
        <w:rPr>
          <w:bCs/>
          <w:color w:val="222222"/>
          <w:sz w:val="28"/>
          <w:szCs w:val="28"/>
        </w:rPr>
        <w:t xml:space="preserve">ь профилактики наркомании, посвященный </w:t>
      </w:r>
      <w:r w:rsidR="008B2512" w:rsidRPr="008B2512">
        <w:rPr>
          <w:bCs/>
          <w:color w:val="222222"/>
          <w:sz w:val="28"/>
          <w:szCs w:val="28"/>
        </w:rPr>
        <w:t xml:space="preserve"> Международному дню борьбы с наркоманией и наркобизнесом</w:t>
      </w:r>
      <w:r w:rsidR="00DE74E1">
        <w:rPr>
          <w:bCs/>
          <w:color w:val="222222"/>
          <w:sz w:val="28"/>
          <w:szCs w:val="28"/>
        </w:rPr>
        <w:t>, где</w:t>
      </w:r>
      <w:r w:rsidR="009B01BC" w:rsidRPr="009B01BC">
        <w:rPr>
          <w:bCs/>
          <w:color w:val="222222"/>
          <w:sz w:val="28"/>
          <w:szCs w:val="28"/>
        </w:rPr>
        <w:t xml:space="preserve"> постарались расширить представления подростков о вреде наркотиков, об их разрушительном воздействии на организм, разъяснить им о негативных последствиях употребления н</w:t>
      </w:r>
      <w:r w:rsidR="00DE74E1">
        <w:rPr>
          <w:bCs/>
          <w:color w:val="222222"/>
          <w:sz w:val="28"/>
          <w:szCs w:val="28"/>
        </w:rPr>
        <w:t>аркотиков,</w:t>
      </w:r>
      <w:r w:rsidR="009B01BC" w:rsidRPr="009B01BC">
        <w:rPr>
          <w:bCs/>
          <w:color w:val="222222"/>
          <w:sz w:val="28"/>
          <w:szCs w:val="28"/>
        </w:rPr>
        <w:t xml:space="preserve"> обучить подростков умению противостоять жизненным трудностям и</w:t>
      </w:r>
      <w:proofErr w:type="gramEnd"/>
      <w:r w:rsidR="009B01BC" w:rsidRPr="009B01BC">
        <w:rPr>
          <w:bCs/>
          <w:color w:val="222222"/>
          <w:sz w:val="28"/>
          <w:szCs w:val="28"/>
        </w:rPr>
        <w:t xml:space="preserve"> конфликтным ситуациям, чтобы не соверши</w:t>
      </w:r>
      <w:r w:rsidR="00DE74E1">
        <w:rPr>
          <w:bCs/>
          <w:color w:val="222222"/>
          <w:sz w:val="28"/>
          <w:szCs w:val="28"/>
        </w:rPr>
        <w:t>ть страшных ошибок, з</w:t>
      </w:r>
      <w:r w:rsidR="009B01BC" w:rsidRPr="009B01BC">
        <w:rPr>
          <w:bCs/>
          <w:color w:val="222222"/>
          <w:sz w:val="28"/>
          <w:szCs w:val="28"/>
        </w:rPr>
        <w:t xml:space="preserve">а которые придётся платить ценой жизни. </w:t>
      </w:r>
    </w:p>
    <w:p w:rsidR="007D0429" w:rsidRDefault="004F2F88" w:rsidP="004F2F88">
      <w:pPr>
        <w:pStyle w:val="a3"/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23 января 2019 года с</w:t>
      </w:r>
      <w:r w:rsidR="001A2E25">
        <w:rPr>
          <w:color w:val="222222"/>
          <w:sz w:val="28"/>
          <w:szCs w:val="28"/>
        </w:rPr>
        <w:t xml:space="preserve"> уч</w:t>
      </w:r>
      <w:r w:rsidR="008B2512">
        <w:rPr>
          <w:color w:val="222222"/>
          <w:sz w:val="28"/>
          <w:szCs w:val="28"/>
        </w:rPr>
        <w:t>ащимися 1</w:t>
      </w:r>
      <w:r w:rsidR="0026214A">
        <w:rPr>
          <w:color w:val="222222"/>
          <w:sz w:val="28"/>
          <w:szCs w:val="28"/>
        </w:rPr>
        <w:t xml:space="preserve">-9 классов </w:t>
      </w:r>
      <w:r w:rsidR="001A2E25" w:rsidRPr="001A2E25">
        <w:rPr>
          <w:bCs/>
          <w:color w:val="222222"/>
          <w:sz w:val="28"/>
          <w:szCs w:val="28"/>
        </w:rPr>
        <w:t>проведён Единый день профилактики «Мы за ЗОЖ»</w:t>
      </w:r>
      <w:r w:rsidR="001A2E25">
        <w:rPr>
          <w:color w:val="222222"/>
          <w:sz w:val="28"/>
          <w:szCs w:val="28"/>
        </w:rPr>
        <w:t>. Классные руководители постарали</w:t>
      </w:r>
      <w:r w:rsidR="007D0429" w:rsidRPr="009B01BC">
        <w:rPr>
          <w:color w:val="222222"/>
          <w:sz w:val="28"/>
          <w:szCs w:val="28"/>
        </w:rPr>
        <w:t>сь дать понятие о здоровой личности, о том, что здоровье человека – это главная ценность в жизни. На ф</w:t>
      </w:r>
      <w:r w:rsidR="002B1591">
        <w:rPr>
          <w:color w:val="222222"/>
          <w:sz w:val="28"/>
          <w:szCs w:val="28"/>
        </w:rPr>
        <w:t xml:space="preserve">оне </w:t>
      </w:r>
      <w:proofErr w:type="gramStart"/>
      <w:r w:rsidR="002B1591">
        <w:rPr>
          <w:color w:val="222222"/>
          <w:sz w:val="28"/>
          <w:szCs w:val="28"/>
        </w:rPr>
        <w:t>слайд-презентации</w:t>
      </w:r>
      <w:proofErr w:type="gramEnd"/>
      <w:r w:rsidR="002B1591">
        <w:rPr>
          <w:color w:val="222222"/>
          <w:sz w:val="28"/>
          <w:szCs w:val="28"/>
        </w:rPr>
        <w:t xml:space="preserve"> рассказали</w:t>
      </w:r>
      <w:r w:rsidR="007D0429" w:rsidRPr="009B01BC">
        <w:rPr>
          <w:color w:val="222222"/>
          <w:sz w:val="28"/>
          <w:szCs w:val="28"/>
        </w:rPr>
        <w:t>, как повысить свой уровень здоровья, каким правилам следовать, чтобы сохранить этот бесценный дар природы.  В ходе беседы выяснили, что здоровье   зависит от образа жизни, в том числе и от того какие привычки у человека преобладают. Вредные привычки мешают человеку успешно реализовать себя как личность, становятся главным врагом на долгие годы и даже на всю жизнь, пленяют сознание и волю, разрушают организм. Ребята согласились с тем, что алкоголь, никотин и наркотики - это вещества, приносящие непоправимый вред здоровью. А также много неприятных последствий доставляет зависимость от социальных сетей. Вместе обсудили плюсы и минусы виртуального общения. Ребята активно участвовали в конкурсе «</w:t>
      </w:r>
      <w:hyperlink r:id="rId5" w:tooltip="Народная мудрость гласит" w:history="1">
        <w:r w:rsidR="007D0429" w:rsidRPr="009B01BC">
          <w:rPr>
            <w:rStyle w:val="a4"/>
            <w:color w:val="auto"/>
            <w:sz w:val="28"/>
            <w:szCs w:val="28"/>
            <w:u w:val="none"/>
          </w:rPr>
          <w:t>Народная мудрость гласит</w:t>
        </w:r>
      </w:hyperlink>
      <w:r w:rsidR="007D0429" w:rsidRPr="009B01BC">
        <w:rPr>
          <w:color w:val="222222"/>
          <w:sz w:val="28"/>
          <w:szCs w:val="28"/>
        </w:rPr>
        <w:t>», зачитывали и разъясняли смысл пословиц и поговорок о здоровье и нездоровье.</w:t>
      </w:r>
    </w:p>
    <w:p w:rsidR="001853A0" w:rsidRDefault="001853A0"/>
    <w:sectPr w:rsidR="001853A0" w:rsidSect="002621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429"/>
    <w:rsid w:val="001853A0"/>
    <w:rsid w:val="001A2E25"/>
    <w:rsid w:val="0026214A"/>
    <w:rsid w:val="002B1591"/>
    <w:rsid w:val="004F2F88"/>
    <w:rsid w:val="007D0429"/>
    <w:rsid w:val="008B2512"/>
    <w:rsid w:val="009B01BC"/>
    <w:rsid w:val="00DE74E1"/>
    <w:rsid w:val="00EA44F9"/>
    <w:rsid w:val="00FD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0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0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znesenskoe.bezformata.ru/word/narodnaya-mudrost-glasit/1083217/" TargetMode="External"/><Relationship Id="rId4" Type="http://schemas.openxmlformats.org/officeDocument/2006/relationships/hyperlink" Target="http://voznesenskoe.bezformata.ru/word/deti-rossii/657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</cp:lastModifiedBy>
  <cp:revision>7</cp:revision>
  <dcterms:created xsi:type="dcterms:W3CDTF">2018-04-13T17:51:00Z</dcterms:created>
  <dcterms:modified xsi:type="dcterms:W3CDTF">2019-03-12T23:14:00Z</dcterms:modified>
</cp:coreProperties>
</file>