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14" w:rsidRDefault="00D21114" w:rsidP="00D2111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казенное общеобразовательное учреждение </w:t>
      </w:r>
    </w:p>
    <w:p w:rsidR="00D21114" w:rsidRDefault="00D21114" w:rsidP="00D21114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Горско-Урюпинская основная общеобразовательная школа</w:t>
      </w:r>
    </w:p>
    <w:p w:rsidR="0025104D" w:rsidRDefault="0025104D" w:rsidP="0025104D">
      <w:pPr>
        <w:snapToGrid w:val="0"/>
        <w:ind w:right="113"/>
        <w:rPr>
          <w:rFonts w:ascii="Book Antiqua" w:hAnsi="Book Antiqua"/>
          <w:b/>
          <w:i/>
          <w:sz w:val="28"/>
          <w:szCs w:val="28"/>
        </w:rPr>
      </w:pPr>
    </w:p>
    <w:p w:rsidR="0025104D" w:rsidRDefault="0025104D" w:rsidP="0025104D">
      <w:r>
        <w:t xml:space="preserve">        </w:t>
      </w:r>
    </w:p>
    <w:p w:rsidR="0025104D" w:rsidRDefault="0025104D" w:rsidP="0025104D"/>
    <w:p w:rsidR="0025104D" w:rsidRDefault="0025104D" w:rsidP="0025104D">
      <w:pPr>
        <w:pStyle w:val="ad"/>
      </w:pPr>
    </w:p>
    <w:p w:rsidR="0025104D" w:rsidRDefault="0025104D" w:rsidP="0025104D">
      <w:pPr>
        <w:pStyle w:val="ad"/>
      </w:pPr>
      <w:r>
        <w:t>СОГЛАСОВАНО                                                                                    РАССМОТРЕНО                                                             УТВЕРЖДАЮ</w:t>
      </w:r>
    </w:p>
    <w:p w:rsidR="0025104D" w:rsidRDefault="0025104D" w:rsidP="0025104D">
      <w:pPr>
        <w:pStyle w:val="ad"/>
      </w:pPr>
      <w:r>
        <w:t>с  заместителем директора по УВР                                                на педагогическом совете школы                               Директор МКОУ</w:t>
      </w:r>
    </w:p>
    <w:p w:rsidR="0025104D" w:rsidRDefault="0025104D" w:rsidP="0025104D">
      <w:pPr>
        <w:pStyle w:val="ad"/>
      </w:pPr>
      <w:r>
        <w:t xml:space="preserve">                                                                                                              Протокол № ______                                               Горско-Урюпинской ООШ</w:t>
      </w:r>
    </w:p>
    <w:p w:rsidR="0025104D" w:rsidRDefault="0025104D" w:rsidP="0025104D">
      <w:pPr>
        <w:pStyle w:val="ad"/>
      </w:pPr>
      <w:r>
        <w:t xml:space="preserve"> «____» _________ 2015 г.                                                               от «____» __________ 2015 г.                                          __________ /Чернова Л.А./</w:t>
      </w:r>
    </w:p>
    <w:p w:rsidR="0025104D" w:rsidRDefault="0025104D" w:rsidP="0025104D">
      <w:pPr>
        <w:pStyle w:val="ad"/>
      </w:pPr>
      <w:r>
        <w:t xml:space="preserve"> ____________/Ермакова Л.А. /                                                                                                                                             «___» _______ 2015 г.</w:t>
      </w:r>
    </w:p>
    <w:p w:rsidR="0025104D" w:rsidRDefault="0025104D" w:rsidP="0025104D">
      <w:r>
        <w:t xml:space="preserve">                                                                                                         </w:t>
      </w:r>
    </w:p>
    <w:p w:rsidR="000623EC" w:rsidRDefault="0025104D" w:rsidP="000623E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623EC">
        <w:rPr>
          <w:rFonts w:ascii="Times New Roman" w:hAnsi="Times New Roman"/>
          <w:sz w:val="24"/>
          <w:szCs w:val="24"/>
        </w:rPr>
        <w:t xml:space="preserve">  </w:t>
      </w:r>
      <w:r w:rsidR="00D21114">
        <w:rPr>
          <w:rFonts w:ascii="Times New Roman" w:hAnsi="Times New Roman"/>
          <w:sz w:val="24"/>
          <w:szCs w:val="24"/>
        </w:rPr>
        <w:t xml:space="preserve">      </w:t>
      </w:r>
      <w:r w:rsidR="000623EC">
        <w:rPr>
          <w:rFonts w:ascii="Times New Roman" w:hAnsi="Times New Roman"/>
          <w:sz w:val="24"/>
          <w:szCs w:val="24"/>
        </w:rPr>
        <w:t xml:space="preserve">  </w:t>
      </w:r>
      <w:r w:rsidR="000623EC">
        <w:rPr>
          <w:b/>
          <w:i/>
          <w:sz w:val="28"/>
          <w:szCs w:val="28"/>
        </w:rPr>
        <w:t>РАБОЧАЯ ПРОГРАММА</w:t>
      </w:r>
    </w:p>
    <w:p w:rsidR="000623EC" w:rsidRDefault="000623EC" w:rsidP="000623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музыке для 5 класса</w:t>
      </w:r>
    </w:p>
    <w:p w:rsidR="000623EC" w:rsidRPr="000623EC" w:rsidRDefault="000623EC" w:rsidP="000623EC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36"/>
          <w:szCs w:val="36"/>
        </w:rPr>
        <w:t>«</w:t>
      </w:r>
      <w:r w:rsidRPr="000623EC">
        <w:rPr>
          <w:b/>
          <w:sz w:val="28"/>
          <w:szCs w:val="28"/>
        </w:rPr>
        <w:t>Искусство.Музыка</w:t>
      </w:r>
      <w:r w:rsidRPr="000623EC">
        <w:rPr>
          <w:rFonts w:ascii="Times New Roman" w:hAnsi="Times New Roman"/>
          <w:sz w:val="28"/>
          <w:szCs w:val="28"/>
        </w:rPr>
        <w:t xml:space="preserve"> для 5 класса</w:t>
      </w:r>
    </w:p>
    <w:p w:rsidR="000623EC" w:rsidRDefault="000623EC" w:rsidP="00062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– 2015 учебный год</w:t>
      </w:r>
    </w:p>
    <w:p w:rsidR="000623EC" w:rsidRDefault="000623EC" w:rsidP="000623EC">
      <w:pPr>
        <w:jc w:val="center"/>
        <w:rPr>
          <w:b/>
          <w:sz w:val="24"/>
          <w:szCs w:val="24"/>
        </w:rPr>
      </w:pPr>
      <w:r>
        <w:rPr>
          <w:b/>
        </w:rPr>
        <w:t>(34  часов, один раз в неделю)</w:t>
      </w:r>
    </w:p>
    <w:p w:rsidR="000623EC" w:rsidRDefault="000623EC" w:rsidP="000623EC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Авторы УМК: </w:t>
      </w:r>
      <w:r w:rsidRPr="000623EC">
        <w:rPr>
          <w:rFonts w:ascii="Times New Roman" w:hAnsi="Times New Roman"/>
          <w:sz w:val="28"/>
          <w:szCs w:val="28"/>
        </w:rPr>
        <w:t xml:space="preserve"> В.В.Алеев (научный руководитель). Т.И.Науменко</w:t>
      </w:r>
    </w:p>
    <w:p w:rsidR="000623EC" w:rsidRPr="000623EC" w:rsidRDefault="000623EC" w:rsidP="000623EC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учитель музыки Чеботарева О.Н.</w:t>
      </w:r>
    </w:p>
    <w:p w:rsidR="000623EC" w:rsidRDefault="000623EC" w:rsidP="000623EC">
      <w:pPr>
        <w:jc w:val="center"/>
        <w:rPr>
          <w:b/>
        </w:rPr>
      </w:pPr>
    </w:p>
    <w:p w:rsidR="00444047" w:rsidRDefault="00444047" w:rsidP="00A112E1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44047" w:rsidRDefault="00444047" w:rsidP="00A112E1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12E1" w:rsidRDefault="00A112E1" w:rsidP="006C51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A112E1" w:rsidRDefault="00A112E1" w:rsidP="00A112E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pStyle w:val="a4"/>
        <w:numPr>
          <w:ilvl w:val="0"/>
          <w:numId w:val="34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записка………………………………………………………………………………………………………  ..3</w:t>
      </w:r>
    </w:p>
    <w:p w:rsidR="00A112E1" w:rsidRDefault="00A112E1" w:rsidP="00A112E1">
      <w:pPr>
        <w:pStyle w:val="a4"/>
        <w:numPr>
          <w:ilvl w:val="1"/>
          <w:numId w:val="34"/>
        </w:num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предмета…………………………………………………………………………………………...….3</w:t>
      </w:r>
    </w:p>
    <w:p w:rsidR="00A112E1" w:rsidRDefault="00A112E1" w:rsidP="00A112E1">
      <w:pPr>
        <w:pStyle w:val="a4"/>
        <w:numPr>
          <w:ilvl w:val="1"/>
          <w:numId w:val="34"/>
        </w:num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предмета в учебном плане………………………………………………………………………………………….…..4</w:t>
      </w:r>
    </w:p>
    <w:p w:rsidR="00A112E1" w:rsidRDefault="00A112E1" w:rsidP="00A112E1">
      <w:pPr>
        <w:pStyle w:val="a4"/>
        <w:numPr>
          <w:ilvl w:val="1"/>
          <w:numId w:val="34"/>
        </w:num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обучения………………………………………………………………………………………………………...4</w:t>
      </w:r>
    </w:p>
    <w:p w:rsidR="00A112E1" w:rsidRDefault="00A112E1" w:rsidP="00A112E1">
      <w:pPr>
        <w:pStyle w:val="a4"/>
        <w:numPr>
          <w:ilvl w:val="1"/>
          <w:numId w:val="34"/>
        </w:num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Личностные, метапредметные, предметные результаты изучения предмета……………………………………………… 5</w:t>
      </w:r>
    </w:p>
    <w:p w:rsidR="00A112E1" w:rsidRDefault="00A112E1" w:rsidP="00A112E1">
      <w:pPr>
        <w:pStyle w:val="a4"/>
        <w:numPr>
          <w:ilvl w:val="1"/>
          <w:numId w:val="34"/>
        </w:num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контроля и оценивания образовательных достижений………………………………………………………....…7</w:t>
      </w:r>
    </w:p>
    <w:p w:rsidR="00A112E1" w:rsidRDefault="00A112E1" w:rsidP="00A112E1">
      <w:pPr>
        <w:pStyle w:val="a4"/>
        <w:numPr>
          <w:ilvl w:val="0"/>
          <w:numId w:val="34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……………………………………………………………………………………………….7</w:t>
      </w:r>
    </w:p>
    <w:p w:rsidR="00A112E1" w:rsidRDefault="00A112E1" w:rsidP="00A112E1">
      <w:pPr>
        <w:pStyle w:val="a4"/>
        <w:numPr>
          <w:ilvl w:val="0"/>
          <w:numId w:val="34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 тематическое планирование……………………………………………………………………………………  9</w:t>
      </w:r>
    </w:p>
    <w:p w:rsidR="00A112E1" w:rsidRDefault="00A112E1" w:rsidP="00A112E1">
      <w:pPr>
        <w:pStyle w:val="a4"/>
        <w:numPr>
          <w:ilvl w:val="0"/>
          <w:numId w:val="34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учебного предмета……………………………………………………………………………….. 29</w:t>
      </w:r>
    </w:p>
    <w:p w:rsidR="00A112E1" w:rsidRDefault="00A112E1" w:rsidP="00A112E1">
      <w:pPr>
        <w:pStyle w:val="a4"/>
        <w:numPr>
          <w:ilvl w:val="0"/>
          <w:numId w:val="34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Учебно-методическое, материально- техническое, информационное обеспечение образовательного процесса……..…30</w:t>
      </w:r>
    </w:p>
    <w:p w:rsidR="00A112E1" w:rsidRDefault="00A112E1" w:rsidP="00A112E1">
      <w:pPr>
        <w:pStyle w:val="a4"/>
        <w:numPr>
          <w:ilvl w:val="0"/>
          <w:numId w:val="34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источников……………………………………………………………………………………………………………..30</w:t>
      </w:r>
    </w:p>
    <w:p w:rsidR="00A112E1" w:rsidRDefault="00A112E1" w:rsidP="00A112E1">
      <w:pPr>
        <w:pStyle w:val="a4"/>
        <w:numPr>
          <w:ilvl w:val="0"/>
          <w:numId w:val="34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ресурсы………………………………………………………………………………………………………....…….31</w:t>
      </w:r>
    </w:p>
    <w:p w:rsidR="00A112E1" w:rsidRDefault="00A112E1" w:rsidP="00A112E1">
      <w:pPr>
        <w:pStyle w:val="a4"/>
        <w:numPr>
          <w:ilvl w:val="0"/>
          <w:numId w:val="34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 техническое обеспечение…………………………………………………………………………...…….……32</w:t>
      </w:r>
    </w:p>
    <w:p w:rsidR="00A112E1" w:rsidRDefault="00A112E1" w:rsidP="00A11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104D" w:rsidRDefault="0025104D" w:rsidP="00A112E1">
      <w:pPr>
        <w:pStyle w:val="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112E1" w:rsidRDefault="00A112E1" w:rsidP="00A112E1">
      <w:pPr>
        <w:pStyle w:val="1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1.Пояснительная записка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«Искусство. Музыка» для 5 класса (Авторы: В.В.Алеев (научный руководитель). Т.И.Науменко), предназначена для общеобразовательных учреждений различно типа. Она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  основного общего образования. Данную программу характеризует глубинная взаимосвязь с программой для 1-4 классов, проявляющаяся в единстве и развитии методологических  и методических  подходов, в координации тематического и музыкального материала.</w:t>
      </w:r>
    </w:p>
    <w:p w:rsidR="00A112E1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учебного материала ориентируется на систему основных понятий, относящихся к области «Искусство»: основы музыки (</w:t>
      </w:r>
      <w:r>
        <w:rPr>
          <w:rFonts w:ascii="Times New Roman" w:hAnsi="Times New Roman"/>
          <w:sz w:val="24"/>
          <w:szCs w:val="24"/>
        </w:rPr>
        <w:t>Истоки и природа музыкального искусства. Музыкальный фольклор. Народная и профессиональная музыка. Композитор — исполнитель — слушатель. Жизненное содержание музыкального искусства.  Взаимодействие музыки с другими видами искусства (литература, театр, хореография, изобразительное искусство).</w:t>
      </w:r>
    </w:p>
    <w:p w:rsidR="00A112E1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Закономерности музыкального искусства: </w:t>
      </w:r>
      <w:r>
        <w:rPr>
          <w:rFonts w:ascii="Times New Roman" w:hAnsi="Times New Roman"/>
          <w:sz w:val="24"/>
          <w:szCs w:val="24"/>
        </w:rPr>
        <w:t>Интонация. Музыкальная речь. Музыкальные и речевые интонации. Выразительность и изобразительность. Общее представление об основных средствах музыкальной выразительности. Мелодия. Ритм. Темп. Динамика. Тембр. Лад. Всеобщность музыкального языка. Музыкальный образ. Музыкальная драматургия. Развитие музыки. Основные приемы музыкального развития.</w:t>
      </w:r>
    </w:p>
    <w:p w:rsidR="00A112E1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Виды музыки: </w:t>
      </w:r>
      <w:r>
        <w:rPr>
          <w:rFonts w:ascii="Times New Roman" w:hAnsi="Times New Roman"/>
          <w:sz w:val="24"/>
          <w:szCs w:val="24"/>
        </w:rPr>
        <w:t>Музыка вокальная и инструментальная. Музыка сольная, хоровая, оркестровая. Певческие голоса и хоры. Музыкальные инструменты. Оркестр и его разновидности. Музыка симфоническая и театральная; вокально- инструментальная и камерно- инструментальная.</w:t>
      </w:r>
    </w:p>
    <w:p w:rsidR="00A112E1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Жанры и формы музыки: </w:t>
      </w:r>
      <w:r>
        <w:rPr>
          <w:rFonts w:ascii="Times New Roman" w:hAnsi="Times New Roman"/>
          <w:sz w:val="24"/>
          <w:szCs w:val="24"/>
        </w:rPr>
        <w:t>Песня, романс. Многообразие музыкальных форм. Одночастные, двухчастные и трехчастные формы. Вариации. Рондо. Концерт. Сюита. Кантата. Сонатно-симфонический цикл. Опера. Балет. Симфония.</w:t>
      </w:r>
    </w:p>
    <w:p w:rsidR="00A112E1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Музыкальная классика: </w:t>
      </w:r>
      <w:r>
        <w:rPr>
          <w:rFonts w:ascii="Times New Roman" w:hAnsi="Times New Roman"/>
          <w:sz w:val="24"/>
          <w:szCs w:val="24"/>
        </w:rPr>
        <w:t>Музыка различных исторических эпох. Духовная музыка. Западноевропейская музыкальная культура. Русская музыкальная культура. Народно-песенные истоки русской профессиональной музыки. Национальные школы в музыкальном искусстве. Творчество выдающихся отечественных и зарубежных композиторов.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4D" w:rsidRDefault="0025104D" w:rsidP="00A112E1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5104D" w:rsidRDefault="0025104D" w:rsidP="00A112E1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1.1.Общая характеристика предмета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программа опирается на позитивные традиции в области музыкально–эстетического развития школьников, сложившиеся в отечественной педагогике. Учитываются концептуальные положения программы, разработанной под научным руководителем Д.Б.Кабалевским. 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музыка рассматривается не только с точки зрения эстетической ценности, но и с позиции универсального значения в мире, раскрывая её во всем богатстве граней, врастающих в различные сферы бытия, - природу, обычаи, верования, человеческие отношения, фантазии, чувства. 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программы характерно: системное погружение в проблематику музыкального содержания; рассмотрение музыкального искусства с точки зрения стилевого подхода, применяемого с учетом научных достижений в области эстетики, литературоведения, музыкознания;  углубление идеи музыкального образования при помощи учебника; обновление музыкального материала, а также введение параллельного и методически целесообразного литературного и изобразительного рядов.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Ценностные ориентиры содержания курса заключаются:</w:t>
      </w:r>
    </w:p>
    <w:p w:rsidR="00A112E1" w:rsidRDefault="00A112E1" w:rsidP="00A112E1">
      <w:pPr>
        <w:pStyle w:val="a4"/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формировании и воспитании у обучающихся веры в Россию, чувства личной ответственности за Отечество;</w:t>
      </w:r>
    </w:p>
    <w:p w:rsidR="00A112E1" w:rsidRDefault="00A112E1" w:rsidP="00A112E1">
      <w:pPr>
        <w:pStyle w:val="a4"/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формировании чувства патриотизма и гражданской солидарности;</w:t>
      </w:r>
    </w:p>
    <w:p w:rsidR="00A112E1" w:rsidRDefault="00A112E1" w:rsidP="00A112E1">
      <w:pPr>
        <w:pStyle w:val="a4"/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формировании разностороннего, интеллектуально-творческого и духовного развития;</w:t>
      </w:r>
    </w:p>
    <w:p w:rsidR="00A112E1" w:rsidRDefault="00A112E1" w:rsidP="00A112E1">
      <w:pPr>
        <w:pStyle w:val="a4"/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формировании основ художественного мышления;</w:t>
      </w:r>
    </w:p>
    <w:p w:rsidR="00A112E1" w:rsidRDefault="00A112E1" w:rsidP="00A112E1">
      <w:pPr>
        <w:pStyle w:val="a4"/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е.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1.2.Место предмета в учебном плане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 «Музыка 5 класс »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отведенное на изучение предм</w:t>
      </w:r>
      <w:r w:rsidR="006C512A">
        <w:rPr>
          <w:rFonts w:ascii="Times New Roman" w:hAnsi="Times New Roman"/>
          <w:sz w:val="24"/>
          <w:szCs w:val="24"/>
        </w:rPr>
        <w:t>ета: «Музыка» в 5-х классах   34 часа</w:t>
      </w:r>
      <w:r>
        <w:rPr>
          <w:rFonts w:ascii="Times New Roman" w:hAnsi="Times New Roman"/>
          <w:sz w:val="24"/>
          <w:szCs w:val="24"/>
        </w:rPr>
        <w:t xml:space="preserve"> в год (1час в неделю). Урок музыки поддерживается разными формами внеурочной музыкальной деятельности школьников: вне школы – посещением концертов, спектаклей, экскурсиями в музеи, на выставки; в школе – кружками (например, сольного и хорового пения, инструментального музицирования, электронного музыкального творчества), студиями (музыкально-театральной) и другими творческими объединениями учащихся. Их работа создаёт благоприятную среду для творческого самовыражения ребенка, расширяет </w:t>
      </w:r>
      <w:r>
        <w:rPr>
          <w:rFonts w:ascii="Times New Roman" w:hAnsi="Times New Roman"/>
          <w:sz w:val="24"/>
          <w:szCs w:val="24"/>
        </w:rPr>
        <w:lastRenderedPageBreak/>
        <w:t>границы его познавательной активности, общения со сверстниками, учителями, родителями. А также участием в Международных, Всероссийских, Региональных, городских олимпиадах, фестивалях, конкурсах, научно-практических конференциях.</w:t>
      </w:r>
    </w:p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1.3. Цель рабочей программы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2E1" w:rsidRDefault="00A112E1" w:rsidP="00A1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В. В. Алеева (научный руководитель), Т. И. Науменко, Т. Н. Кичак</w:t>
      </w:r>
      <w:r>
        <w:rPr>
          <w:rFonts w:ascii="Times New Roman" w:hAnsi="Times New Roman"/>
          <w:sz w:val="24"/>
          <w:szCs w:val="24"/>
        </w:rPr>
        <w:t xml:space="preserve"> «Искусство. Музыка» в основной школе заключается </w:t>
      </w:r>
      <w:r>
        <w:rPr>
          <w:rFonts w:ascii="Times New Roman" w:hAnsi="Times New Roman"/>
          <w:b/>
          <w:i/>
          <w:sz w:val="24"/>
          <w:szCs w:val="24"/>
        </w:rPr>
        <w:t>в духовно-нравственном воспитании школьников через приобщение к  музыкальной культуре как важнейшему компоненту гармонического формирования личности.</w:t>
      </w:r>
    </w:p>
    <w:p w:rsidR="00A112E1" w:rsidRDefault="00BD08CF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Цель М</w:t>
      </w:r>
      <w:r w:rsidR="00A112E1">
        <w:rPr>
          <w:rFonts w:ascii="Times New Roman" w:hAnsi="Times New Roman"/>
          <w:b/>
          <w:i/>
          <w:sz w:val="24"/>
          <w:szCs w:val="24"/>
        </w:rPr>
        <w:t xml:space="preserve">ОУ: </w:t>
      </w:r>
      <w:r w:rsidR="00A112E1">
        <w:rPr>
          <w:rFonts w:ascii="Times New Roman" w:hAnsi="Times New Roman"/>
          <w:sz w:val="24"/>
          <w:szCs w:val="24"/>
        </w:rPr>
        <w:t>Формирование компетентного гражданина России, способного к творческой самореализации в условиях развития современного  общества.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12E1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/>
          <w:sz w:val="24"/>
          <w:szCs w:val="24"/>
        </w:rPr>
        <w:t>Духовно – нравственное  воспитание  пятиклассников в процессе приобщения к народной и профессиональной музыкальной культуре.</w:t>
      </w:r>
    </w:p>
    <w:p w:rsidR="00A112E1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направлены на реализацию цели программы и состоят в следующем: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интереса к музыке в процессе творческого самовыражения, проявляющегося в размышлениях о музыке, собственном разнообразном творчестве, практике применения информационно-коммуникационных технологий;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формировать музыкально-эстетическую культуру школьников на основе приобщения к шедеврам  музыкального искусства;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находить взаимодействия между музыкой и 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заложить систему знаний, нацеленных на осмысленное восприятие музыкальных произведений (понимание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искусстве).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1.4. Личностные,  метапредметные и предметные результаты освоения учебного предмета</w:t>
      </w:r>
    </w:p>
    <w:p w:rsidR="00A112E1" w:rsidRDefault="00A112E1" w:rsidP="00A112E1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12E1" w:rsidRDefault="00A112E1" w:rsidP="00A112E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A112E1" w:rsidRDefault="00A112E1" w:rsidP="00A112E1">
      <w:pPr>
        <w:pStyle w:val="a4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целостное представление о поликультурной картине современного музыкального мира; </w:t>
      </w:r>
    </w:p>
    <w:p w:rsidR="00A112E1" w:rsidRDefault="00A112E1" w:rsidP="00A112E1">
      <w:pPr>
        <w:pStyle w:val="a4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развитое 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:rsidR="00A112E1" w:rsidRDefault="00A112E1" w:rsidP="00A112E1">
      <w:pPr>
        <w:pStyle w:val="a4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усовершенствованный художественный вкус, устойчивый  в области эстетически ценных произведений музыкального искусства;</w:t>
      </w:r>
    </w:p>
    <w:p w:rsidR="00A112E1" w:rsidRDefault="00A112E1" w:rsidP="00A112E1">
      <w:pPr>
        <w:pStyle w:val="a4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владение художественными умениями и навыками в процессе продуктивной музыкально-творческой деятельности;</w:t>
      </w:r>
    </w:p>
    <w:p w:rsidR="00A112E1" w:rsidRDefault="00A112E1" w:rsidP="00A112E1">
      <w:pPr>
        <w:pStyle w:val="a4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определенный  уровень развития общих музыкальных способностей, включая образное и ассоциативное мышление, творческое воображение;</w:t>
      </w:r>
    </w:p>
    <w:p w:rsidR="00A112E1" w:rsidRDefault="00A112E1" w:rsidP="00A112E1">
      <w:pPr>
        <w:pStyle w:val="a4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устойчивые навыки  самостоятельной, целенаправленной, содержательной музыкально-учебной деятельности;</w:t>
      </w:r>
    </w:p>
    <w:p w:rsidR="00A112E1" w:rsidRDefault="00A112E1" w:rsidP="00A112E1">
      <w:pPr>
        <w:pStyle w:val="a4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в ходе решения коллективных музыкально-творческих проектов и различных творческих задач.</w:t>
      </w:r>
    </w:p>
    <w:p w:rsidR="00A112E1" w:rsidRDefault="00A112E1" w:rsidP="00A112E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A112E1" w:rsidRDefault="00A112E1" w:rsidP="00A112E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A112E1" w:rsidRDefault="00A112E1" w:rsidP="00A112E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Метапредметные   результаты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Познавательные 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A112E1" w:rsidRDefault="00A112E1" w:rsidP="00A112E1">
      <w:pPr>
        <w:pStyle w:val="a4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собственную учебную деятельность и вносить  необходимые коррективы для достижения запланированных результатов;</w:t>
      </w:r>
    </w:p>
    <w:p w:rsidR="00A112E1" w:rsidRDefault="00A112E1" w:rsidP="00A112E1">
      <w:pPr>
        <w:pStyle w:val="a4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использовать различные источники информации; стремиться к самостоятельному общению с искусством и художественному самообразованию;</w:t>
      </w:r>
    </w:p>
    <w:p w:rsidR="00A112E1" w:rsidRDefault="00A112E1" w:rsidP="00A112E1">
      <w:pPr>
        <w:pStyle w:val="a4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размышлять о воздействии музыки на человека, ее взаимосвязи с жизнью и другими видами искусства;</w:t>
      </w:r>
    </w:p>
    <w:p w:rsidR="00A112E1" w:rsidRDefault="00A112E1" w:rsidP="00A112E1">
      <w:pPr>
        <w:pStyle w:val="a4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A112E1" w:rsidRDefault="00A112E1" w:rsidP="00A112E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pStyle w:val="141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Учащиеся получат возможность научиться:</w:t>
      </w:r>
    </w:p>
    <w:p w:rsidR="00A112E1" w:rsidRDefault="00A112E1" w:rsidP="00A112E1">
      <w:pPr>
        <w:pStyle w:val="141"/>
        <w:shd w:val="clear" w:color="auto" w:fill="auto"/>
        <w:tabs>
          <w:tab w:val="left" w:pos="636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основам рефлексивного чтения;</w:t>
      </w:r>
    </w:p>
    <w:p w:rsidR="00A112E1" w:rsidRDefault="00A112E1" w:rsidP="00A112E1">
      <w:pPr>
        <w:pStyle w:val="141"/>
        <w:shd w:val="clear" w:color="auto" w:fill="auto"/>
        <w:tabs>
          <w:tab w:val="left" w:pos="631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ставить проблему, аргументировать её актуальность;</w:t>
      </w:r>
    </w:p>
    <w:p w:rsidR="00A112E1" w:rsidRDefault="00A112E1" w:rsidP="00A112E1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самостоятельно проводить исследование на основеприменения методов наблюдения и эксперимента;</w:t>
      </w:r>
    </w:p>
    <w:p w:rsidR="00A112E1" w:rsidRDefault="00A112E1" w:rsidP="00A112E1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A112E1" w:rsidRDefault="00A112E1" w:rsidP="00A112E1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организовывать исследование с целью проверки гипотез;</w:t>
      </w:r>
    </w:p>
    <w:p w:rsidR="00A112E1" w:rsidRDefault="00A112E1" w:rsidP="00A112E1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делать умозаключения (индуктивное и по аналогии)и выводы на основе аргументации.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Регулятивные 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A112E1" w:rsidRDefault="00A112E1" w:rsidP="00A112E1">
      <w:pPr>
        <w:pStyle w:val="a4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проявлять  творческую инициативу и самостоятельность в процессе овладения учебными действиями;</w:t>
      </w:r>
    </w:p>
    <w:p w:rsidR="00A112E1" w:rsidRDefault="00A112E1" w:rsidP="00A112E1">
      <w:pPr>
        <w:pStyle w:val="a4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современную культурную и музыкальную жизнь общества и видение своего предназначения в ней;</w:t>
      </w:r>
    </w:p>
    <w:p w:rsidR="00A112E1" w:rsidRDefault="00A112E1" w:rsidP="00A112E1">
      <w:pPr>
        <w:pStyle w:val="a4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цели и задачи собственной музыкальной деятельности, выбирать средства и способы ее осуществления в реальных жизненных ситуациях.</w:t>
      </w:r>
    </w:p>
    <w:p w:rsidR="00A112E1" w:rsidRDefault="00A112E1" w:rsidP="00A112E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pStyle w:val="141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Учащиеся получат возможность научиться:</w:t>
      </w:r>
    </w:p>
    <w:p w:rsidR="00A112E1" w:rsidRDefault="00A112E1" w:rsidP="00A112E1">
      <w:pPr>
        <w:pStyle w:val="141"/>
        <w:shd w:val="clear" w:color="auto" w:fill="auto"/>
        <w:tabs>
          <w:tab w:val="left" w:pos="1096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самостоятельно ставить новые учебные цели и задачи;</w:t>
      </w:r>
    </w:p>
    <w:p w:rsidR="00A112E1" w:rsidRDefault="00A112E1" w:rsidP="00A112E1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построению жизненных планов во временной перспективе;</w:t>
      </w:r>
    </w:p>
    <w:p w:rsidR="00A112E1" w:rsidRDefault="00A112E1" w:rsidP="00A112E1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при планировании достижения целей самостоятельнои адекватно учитывать условия и средства их достижения;</w:t>
      </w:r>
    </w:p>
    <w:p w:rsidR="00A112E1" w:rsidRDefault="00A112E1" w:rsidP="00A112E1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выделять альтернативные способы достижения целии выбирать наиболее эффективный способ;</w:t>
      </w:r>
    </w:p>
    <w:p w:rsidR="00A112E1" w:rsidRDefault="00A112E1" w:rsidP="00A112E1">
      <w:pPr>
        <w:pStyle w:val="141"/>
        <w:shd w:val="clear" w:color="auto" w:fill="auto"/>
        <w:tabs>
          <w:tab w:val="left" w:pos="1123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112E1" w:rsidRDefault="00A112E1" w:rsidP="00A112E1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A112E1" w:rsidRDefault="00A112E1" w:rsidP="00A112E1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адекватно оценивать объективную трудностькак меру фактического или предполагаемого расхода ресурсов на решение задачи;</w:t>
      </w:r>
    </w:p>
    <w:p w:rsidR="00A112E1" w:rsidRDefault="00A112E1" w:rsidP="00A112E1">
      <w:pPr>
        <w:pStyle w:val="141"/>
        <w:shd w:val="clear" w:color="auto" w:fill="auto"/>
        <w:tabs>
          <w:tab w:val="left" w:pos="654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адекватно оценивать свои возможности достиженияцели определённой сложности в различных сферах самостоятельной деятельности;</w:t>
      </w:r>
    </w:p>
    <w:p w:rsidR="00A112E1" w:rsidRDefault="00A112E1" w:rsidP="00A112E1">
      <w:pPr>
        <w:pStyle w:val="141"/>
        <w:shd w:val="clear" w:color="auto" w:fill="auto"/>
        <w:tabs>
          <w:tab w:val="left" w:pos="636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основам саморегуляции эмоциональных состояний;</w:t>
      </w:r>
    </w:p>
    <w:p w:rsidR="00A112E1" w:rsidRDefault="00A112E1" w:rsidP="00A112E1">
      <w:pPr>
        <w:pStyle w:val="141"/>
        <w:shd w:val="clear" w:color="auto" w:fill="auto"/>
        <w:tabs>
          <w:tab w:val="left" w:pos="630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• </w:t>
      </w:r>
      <w:r>
        <w:rPr>
          <w:sz w:val="24"/>
          <w:szCs w:val="24"/>
        </w:rPr>
        <w:t>прилагать волевые усилия и преодолевать трудностии препятствия на пути достижения целей.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Коммуникативные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A112E1" w:rsidRDefault="00A112E1" w:rsidP="00A112E1">
      <w:pPr>
        <w:pStyle w:val="a4"/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Учащиеся получат возможность:</w:t>
      </w:r>
    </w:p>
    <w:p w:rsidR="00A112E1" w:rsidRDefault="00A112E1" w:rsidP="00A112E1">
      <w:pPr>
        <w:pStyle w:val="a4"/>
        <w:numPr>
          <w:ilvl w:val="0"/>
          <w:numId w:val="38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участвовать в жизни класса, школы, города и др., общаться, взаимодействовать со сверстниками в совместной творческой   деятельности</w:t>
      </w:r>
    </w:p>
    <w:p w:rsidR="00A112E1" w:rsidRDefault="00A112E1" w:rsidP="00A112E1">
      <w:pPr>
        <w:pStyle w:val="141"/>
        <w:numPr>
          <w:ilvl w:val="0"/>
          <w:numId w:val="38"/>
        </w:numPr>
        <w:shd w:val="clear" w:color="auto" w:fill="auto"/>
        <w:tabs>
          <w:tab w:val="left" w:pos="1128"/>
        </w:tabs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применять полученные знания о музыке как виде искусства для решения разнообразных художественно-творческих задач;</w:t>
      </w:r>
    </w:p>
    <w:p w:rsidR="00A112E1" w:rsidRDefault="00A112E1" w:rsidP="00A112E1">
      <w:pPr>
        <w:pStyle w:val="141"/>
        <w:numPr>
          <w:ilvl w:val="0"/>
          <w:numId w:val="38"/>
        </w:numPr>
        <w:shd w:val="clear" w:color="auto" w:fill="auto"/>
        <w:tabs>
          <w:tab w:val="left" w:pos="1128"/>
        </w:tabs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договариваться и приходить к общему решению в совместнойдеятельности, в том числе в ситуации столкновения интересов;</w:t>
      </w:r>
    </w:p>
    <w:p w:rsidR="00A112E1" w:rsidRDefault="00A112E1" w:rsidP="00A112E1">
      <w:pPr>
        <w:pStyle w:val="141"/>
        <w:numPr>
          <w:ilvl w:val="0"/>
          <w:numId w:val="38"/>
        </w:numPr>
        <w:shd w:val="clear" w:color="auto" w:fill="auto"/>
        <w:tabs>
          <w:tab w:val="left" w:pos="1128"/>
        </w:tabs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вступать в диалог, а также участвовать в коллективном обсуждении проблем, участвовать в дискуссиии аргументировать свою позицию.</w:t>
      </w:r>
    </w:p>
    <w:p w:rsidR="00A112E1" w:rsidRDefault="00A112E1" w:rsidP="00A112E1">
      <w:pPr>
        <w:pStyle w:val="141"/>
        <w:shd w:val="clear" w:color="auto" w:fill="auto"/>
        <w:tabs>
          <w:tab w:val="left" w:pos="1128"/>
        </w:tabs>
        <w:spacing w:line="240" w:lineRule="auto"/>
        <w:ind w:left="426" w:firstLine="0"/>
        <w:rPr>
          <w:sz w:val="24"/>
          <w:szCs w:val="24"/>
        </w:rPr>
      </w:pPr>
    </w:p>
    <w:p w:rsidR="00A112E1" w:rsidRDefault="00A112E1" w:rsidP="00A112E1">
      <w:pPr>
        <w:pStyle w:val="141"/>
        <w:shd w:val="clear" w:color="auto" w:fill="auto"/>
        <w:tabs>
          <w:tab w:val="left" w:pos="1128"/>
        </w:tabs>
        <w:spacing w:line="240" w:lineRule="auto"/>
        <w:ind w:left="426" w:firstLine="0"/>
        <w:rPr>
          <w:sz w:val="24"/>
          <w:szCs w:val="24"/>
        </w:rPr>
      </w:pPr>
    </w:p>
    <w:p w:rsidR="00A112E1" w:rsidRDefault="00A112E1" w:rsidP="00A112E1">
      <w:pPr>
        <w:pStyle w:val="141"/>
        <w:shd w:val="clear" w:color="auto" w:fill="auto"/>
        <w:tabs>
          <w:tab w:val="left" w:pos="1128"/>
        </w:tabs>
        <w:spacing w:line="240" w:lineRule="auto"/>
        <w:ind w:left="426" w:firstLine="0"/>
        <w:rPr>
          <w:sz w:val="24"/>
          <w:szCs w:val="24"/>
        </w:rPr>
      </w:pPr>
    </w:p>
    <w:p w:rsidR="00A112E1" w:rsidRDefault="00A112E1" w:rsidP="00A112E1">
      <w:pPr>
        <w:pStyle w:val="141"/>
        <w:shd w:val="clear" w:color="auto" w:fill="auto"/>
        <w:tabs>
          <w:tab w:val="left" w:pos="1128"/>
        </w:tabs>
        <w:spacing w:line="240" w:lineRule="auto"/>
        <w:ind w:left="426" w:firstLine="0"/>
        <w:rPr>
          <w:sz w:val="24"/>
          <w:szCs w:val="24"/>
        </w:rPr>
      </w:pPr>
    </w:p>
    <w:p w:rsidR="00A112E1" w:rsidRDefault="00A112E1" w:rsidP="006C512A">
      <w:pPr>
        <w:pStyle w:val="2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1.5 Способы контроля и оценивания образовательных достижений</w:t>
      </w:r>
    </w:p>
    <w:p w:rsidR="00A112E1" w:rsidRDefault="00A112E1" w:rsidP="00A112E1">
      <w:pPr>
        <w:rPr>
          <w:sz w:val="24"/>
          <w:szCs w:val="24"/>
        </w:rPr>
      </w:pPr>
    </w:p>
    <w:p w:rsidR="00A112E1" w:rsidRDefault="00A112E1" w:rsidP="00A112E1">
      <w:pPr>
        <w:pStyle w:val="2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качествеформ контроля могут использоваться творческие задания (музыкальные турниры, урок – музыкальное путешествие), анализ музыкальных произведений, музыкальные викторины, хоровой зачёт, уроки – концерты, тесты). </w:t>
      </w:r>
    </w:p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112E1" w:rsidRDefault="00A112E1" w:rsidP="00A112E1"/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Содержание учебного предмета  </w:t>
      </w:r>
    </w:p>
    <w:p w:rsidR="00A112E1" w:rsidRDefault="00A112E1" w:rsidP="00A112E1">
      <w:pPr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5 класса (тема года «Музыка и другие виды искусства») раскрывается в двух крупных разделах – «Музыка и литература», «Музыка  и изобразительное искусство».</w:t>
      </w:r>
    </w:p>
    <w:p w:rsidR="00A112E1" w:rsidRDefault="00A112E1" w:rsidP="00A11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построение года соответственно предполагает знакомство школьников с жанрами музыки, испытавшими наибольшее воздействие со стороны литературы и живописи. Это такие музыкальные жанры, как песня, романс, хоровая музыка, опера, балет (раздел «Музыка и литература»), а также специфические жанровые разновидности – музыкальный портрет, пейзаж в музыке и другие (раздел «Музыка и изобразительное искусство»).</w:t>
      </w:r>
    </w:p>
    <w:p w:rsidR="00A112E1" w:rsidRDefault="00A112E1" w:rsidP="00A112E1">
      <w:pPr>
        <w:pStyle w:val="Default"/>
      </w:pPr>
      <w:r>
        <w:rPr>
          <w:rFonts w:ascii="Times New Roman" w:hAnsi="Times New Roman"/>
        </w:rPr>
        <w:t xml:space="preserve">          Междисциплинарные взаимодействия, заявленные в теме года, выходят далеко за пределы обозначенных видов искусства. Содержание учебного материала предусматривает изучение «музыки в единстве с тем, что ее рождает и окружает с жизнью, обычаями, верованиями, стихами, сказками, дворцами, храмами, картинами и многим-многим другим». Кроме того, она «призвана научить наблюдать, сравнивать, сопоставлять, видеть большое в малом, находить приметы одного явления в другом и тем самым подтверждать их глубинную взаимосвязь». Программа позволяет </w:t>
      </w:r>
      <w:r>
        <w:rPr>
          <w:rFonts w:ascii="Times New Roman" w:hAnsi="Times New Roman" w:cs="Times New Roman"/>
        </w:rPr>
        <w:t>раскрыть высокий духовный смысл русского искусства, несущего в себе веру, добро, любовь, нравственность. В практике массового музыкального образования главным становится обращение учащихся к произведениям искусства как к духовному опыту поколений, проживание их в собственной музыкальной деятельности, что позволит активно формировать эмоционально-ценностный, нравственно-эстетический опыт учащихся, а также опыт музыкально - художественного творчества. В программу включены произведения оренбургских композиторов – песенников.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Столь обширные задачи предполагают постоянную координацию курса с другими предметами, изучаемыми в 5 классе:</w:t>
      </w:r>
    </w:p>
    <w:p w:rsidR="00A112E1" w:rsidRDefault="00A112E1" w:rsidP="00A112E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литературой («общепрограммные» литературные произведения и жанры–например, сказка Х.К.Андерсена, поэма А.С.Пушкина «Руслан и Людмила», стихотворения А.С.Пушкина «Зимний вечер», «Вот север, тучи нагоняя…», «музыкальная басня–Г.Маляр. «Похвала знатока», общие для литературы и музыки понятия </w:t>
      </w:r>
      <w:r>
        <w:rPr>
          <w:rFonts w:ascii="Times New Roman" w:hAnsi="Times New Roman"/>
          <w:i/>
          <w:sz w:val="24"/>
          <w:szCs w:val="24"/>
        </w:rPr>
        <w:t>интонация, предложение, фраза</w:t>
      </w:r>
      <w:r>
        <w:rPr>
          <w:rFonts w:ascii="Times New Roman" w:hAnsi="Times New Roman"/>
          <w:sz w:val="24"/>
          <w:szCs w:val="24"/>
        </w:rPr>
        <w:t>);</w:t>
      </w:r>
    </w:p>
    <w:p w:rsidR="00A112E1" w:rsidRDefault="00A112E1" w:rsidP="00A112E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изобразительным искусством (жанровые разновидности–портрет, пейзаж; общие для живописи и музыки понятия– пространство, контраст, нюанс, музыкальная краска и т.д.);</w:t>
      </w:r>
    </w:p>
    <w:p w:rsidR="00A112E1" w:rsidRDefault="00A112E1" w:rsidP="00A112E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историей (изучение древнегреческой мифологии–К.В. Глюк «Орфей»);</w:t>
      </w:r>
    </w:p>
    <w:p w:rsidR="00A112E1" w:rsidRDefault="00A112E1" w:rsidP="00A112E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мировой художественной культурой  (особенности художественного направления «импрессионизм»);</w:t>
      </w:r>
    </w:p>
    <w:p w:rsidR="00A112E1" w:rsidRDefault="00A112E1" w:rsidP="00A112E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русским языком (воспитание культуры речи через чтение и воспроизведение текста; формирование культуры анализа текста на примере приема «описание» - описание романса К.Дебюсси «Оград бесконечный ряд»;</w:t>
      </w:r>
    </w:p>
    <w:p w:rsidR="00A112E1" w:rsidRDefault="00A112E1" w:rsidP="00A112E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природоведением (многократное акцентирование связи музыки с окружающим миром, природой).</w:t>
      </w:r>
    </w:p>
    <w:p w:rsidR="00A112E1" w:rsidRDefault="00A112E1" w:rsidP="00A112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 Календарно - тематическое планирование</w:t>
      </w:r>
    </w:p>
    <w:p w:rsidR="00A112E1" w:rsidRDefault="006C512A" w:rsidP="00A112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(34</w:t>
      </w:r>
      <w:r w:rsidR="00A112E1">
        <w:rPr>
          <w:rFonts w:ascii="Times New Roman" w:hAnsi="Times New Roman"/>
          <w:b/>
          <w:sz w:val="24"/>
          <w:szCs w:val="24"/>
        </w:rPr>
        <w:t>ч)</w:t>
      </w:r>
    </w:p>
    <w:p w:rsidR="00A112E1" w:rsidRDefault="00A112E1" w:rsidP="00A112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года «Музыка и другие виды искусства»</w:t>
      </w:r>
    </w:p>
    <w:tbl>
      <w:tblPr>
        <w:tblW w:w="15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59"/>
        <w:gridCol w:w="2835"/>
        <w:gridCol w:w="2693"/>
        <w:gridCol w:w="2410"/>
        <w:gridCol w:w="2376"/>
        <w:gridCol w:w="993"/>
        <w:gridCol w:w="1100"/>
        <w:gridCol w:w="175"/>
        <w:gridCol w:w="533"/>
      </w:tblGrid>
      <w:tr w:rsidR="00A112E1" w:rsidTr="006C512A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содержание /</w:t>
            </w:r>
          </w:p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375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Вид, форма контроля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A112E1" w:rsidTr="006C512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Метапредментные (УУД)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2E1" w:rsidTr="006C512A"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Первая четверть (9ч)</w:t>
            </w: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 рассказывает обо всём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(1ч)</w:t>
            </w:r>
          </w:p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можно изучать музыку (разные пути приобщения к музыкальному искусству). Что есть главное и что второстепенное в музыке.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тема года «Музыка и другие виды искусства» и особенности её постижения.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наблюдения. Сравнения, сопоставления как важнейшие инструменты анализа и оценки произведений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В.Алеев, стихи С.Маршака. Гвоздь и подкова (пение).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1.Различать характерные виды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2.Находить ассоциативные связи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 художественными образами музыки и другими образами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3.Использовать песенные произведения в соответствии с их интонационно – образным содержанием.</w:t>
            </w:r>
          </w:p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 роли музыки в жизни человека ; понятие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исполнять произведения, петь легко и звонко, без форсирования вырабатывая певческий выдох.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музыкально- эстетического чувства, проявляющегося в эмоционально-ценностном, заинтересованном отношении к музыке.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умения формулировать собственное мнение и позицию.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знать о роли музыки в жизни человека.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слышать мнения других людей, способность излагать свои мысли о музыке.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устный рассказ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Древний союз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(3ч)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Истоки </w:t>
            </w:r>
            <w:r>
              <w:rPr>
                <w:rFonts w:ascii="Times New Roman" w:hAnsi="Times New Roman"/>
                <w:sz w:val="20"/>
                <w:szCs w:val="20"/>
              </w:rPr>
              <w:t>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Откуда берется музыка. Передача звуков природы в музыкальных звучаниях. В чем состоит единство истоков видов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Г.Струве, стихи И.Исаковой. Музыка (пение);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Е.Крылатов, стихи Н.Добронравова.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Где музыка берет начало?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1.Воспринимать и выявлять внешние связи между звуками природы и звуками музыки.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Понимать единство истоков различных видов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3.Проявлять эмоциональную отзывчивость к музыкальным произведениям при их восприятии и исполнении.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Знать, что жизнь является источником вдохновения для музыканта (природа, храм, искусство, поэзия).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пользоваться певческим голосом, петь в соответствии с образным строем хорового исполнения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духовно-нравственных оснований.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формулировать собственное мнение и позицию.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различные источники информации, стремится к самостоятельному общению с искусством и художественному самообразованию.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наличие стремления находить продуктивные сотрудничество со сверстниками при решении музыкально- творческий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хоровое пение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сообщение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Искусство открывает мир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миры открывает искусство (на примере произведений искусства, представленных в №3). Соотнесение понятий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реальность жизни и реальность духа.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 Таривердиев, стихи Н. Добронравова.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Маленький принц (слушание, пение).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Литература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де Сент-Экзюпери. Маленький принц;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Х.К. Андерсен. Соловей.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Живопись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Н.Ге. Портрет Л.Н. Толстого;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 Репин. Портрет А.Г.Рубинштейна.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Песенный репертуар: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 Крылатов, стихи Ю.Энтина. Крылатые качели (пение).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1.Анализировать и обобщать многообразие связей музыки, литературы и изобразительного искусства по критериям, заданным в учебнике.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3.Исполнять музыку, передавая её общий художественный смысл.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виды искусства;  роль музыки в семье искусств.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выразительно исполнять произведение, используя приобретенные вокально-хоровые навыки.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>развитие музыкально- эстетического чувства, проявляющегося в эмоционально-ценностном, заинтересованном отношении к музыке.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формулировать собственное мнение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позицию.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проявление навыков вокально-хоровой деятельности, исполнение одноголосных произведений с недублирующим вокальную партию аккомпанементом.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о музыке, как виде искусства для решения разнообразных художественно- творческих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опрос, хоровое пение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сообщение.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Искусства различны, тема едина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качества необходимы человеку, чтобы понять смысл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как фактор объединения произведений разных видов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художественных произведений, представленных в п.4,с точки зрения сходства их образов и настроений.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Чайковский. Октябрь. Осенняя песнь.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фортепианного цикла «Времена года»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Р.Шуман. Первая утрата. Из фортепианного цикла «Альбом для юношества»(слушание).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Поэзия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А.Толстой. Осень.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Обсыпается весь наш бедный сад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И.Левитан. Осенний день. Сокольники;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И.Бродский. Опавшие листья.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Песенный репертуар: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И.Гайдн, русский текст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П.Синявского. Мы дружим с музыкой (пение)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Выявлять связи между музыкой. Находить ассоциативные связи между образами музыки, литературы и изобразительного искусства по заданным в учебнике критериям.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Выявлять связи между музыкой, литературой и изобразительным искусством на уровне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темы.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3.Использовать образовательные ресурсы сети Интернет для поиска произведений музыкального, поэтического, изобразительного искусств к изучаемой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основные темы в искусстве.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приводить примеры тем природы, Родины, любви к музыке, литературе, живописи.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совершенствование художественного вкуса.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проявлять творческую инициативу и самостоятельность в процессе овладения учебными действиями.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ставить задачи,  используя ИКТ решать их.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проявление творческой инициативы и самостоятельности в процессе овладения учебными действиями.</w:t>
            </w:r>
          </w:p>
          <w:p w:rsidR="00A112E1" w:rsidRDefault="00A112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хоровое пение.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Придумать ритмический рисунок хлопками, постукиванием.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Музыка и литература</w:t>
            </w:r>
          </w:p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Слово и музыка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(3ч)</w:t>
            </w: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Два великих начала искусства </w:t>
            </w:r>
            <w:r>
              <w:rPr>
                <w:rFonts w:ascii="Times New Roman" w:hAnsi="Times New Roman"/>
                <w:sz w:val="20"/>
                <w:szCs w:val="20"/>
              </w:rPr>
              <w:t>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и музыка – могучие силы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взаимодействия стихотворных текстов и музыки в вокальных произведениях.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М.Глинка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А.Пушкина</w:t>
            </w:r>
            <w:r>
              <w:rPr>
                <w:rFonts w:ascii="Times New Roman" w:hAnsi="Times New Roman"/>
                <w:sz w:val="20"/>
                <w:szCs w:val="20"/>
              </w:rPr>
              <w:t>. Я помню чудное мгновенье…(слушание);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Ф.Шуберт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В.Мюллера</w:t>
            </w:r>
            <w:r>
              <w:rPr>
                <w:rFonts w:ascii="Times New Roman" w:hAnsi="Times New Roman"/>
                <w:sz w:val="20"/>
                <w:szCs w:val="20"/>
              </w:rPr>
              <w:t>. В путь.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вокального цикла «Прекрасная мельничиха».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Песенный репертуар: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Веселый мельник.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Американская народная песня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(слушание)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1.Воспринимать и выявлять внутренние связи между музыкой и литературой.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Исследовать значение литературы для воплощения музыкальных образов.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рассуждать об общности и различии выразительных средств музыки и литературы.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 неразрывной связи музыки и художественного слова. </w:t>
            </w:r>
          </w:p>
          <w:p w:rsidR="00A112E1" w:rsidRDefault="00A112E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характеризовать сочетание формы, характера, содержания  и средств выразительности в произведениях.</w:t>
            </w:r>
          </w:p>
          <w:p w:rsidR="00A112E1" w:rsidRDefault="00A112E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находить взаимосвязь музыки и литературы (стихотворение </w:t>
            </w:r>
          </w:p>
          <w:p w:rsidR="00A112E1" w:rsidRDefault="00A112E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Пушкина «Я помню чудное мгновение»).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целостное представление о поликультурной картине современного музыкального мира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принимать и сохранять учебные цели и задачи, контролировать и оценивать собственные учебные действия.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различные источники информации, стремится к самостоятельному общению с искусством и художественному самообразованию.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понимать сходство и различие музыкальной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кроссворд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«Стань музыкою слово!»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Черты сходства между литературой и музыкальной речью (на примере музыкально- поэтических интонаций на инструментальную музыку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(на примере финала Концерта № 1 для фортепиано с оркестром П.Чайковского).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В.А.Моцарт.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Симфония № 40.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часть. Фрагмент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П.Чайковский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Концерт № 1 для фортепиано с оркестром.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часть. Фрагмент (слушание).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Песенный репертуар: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Веснянка.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Украинская народная песня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(пение)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1.Воспринимать и выявлять внутренние  связи между музыкой и литературой.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Исследовать значение литературы для воплощения музыкальных образов.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 Рассуждать об общности и различии организации речи в произведениях литературы и музыки.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о различных жанрах вокальной музыки.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размышлять о музыке; применять полученные знания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вокально- хоровые навыки.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мотивация учебной деятельности и формирование личностного смысла обучения, раскрытие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связей между литературой и музыкой.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размышлять о воздействии музыки на человека, её взаимосвязи с жизнью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проявлять творческую инициативу и самостоятельность в процессе овладения учебными действиями.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опрос, хоровое пение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сообщение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 «дружит» не только с поэзией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Воспроизведение человеческой речи в вокальном произведении, написанном на нестихотворный текст (на примере пьесы «Кот Матрос» из вокального цикла «Детская» М.Мусоргского).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жанры, возникшие под влиянием литературы.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М.Мусоргский</w:t>
            </w:r>
            <w:r>
              <w:rPr>
                <w:rFonts w:ascii="Times New Roman" w:hAnsi="Times New Roman"/>
                <w:sz w:val="20"/>
                <w:szCs w:val="20"/>
              </w:rPr>
              <w:t>. Кот Матрос. Из вокального цикла «Детская» (слушание).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1.Исследовать значение литературы для воплощения музыкальных образов. 2.Анализировать и обобщать многообразие связей музыки и литературы.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понятие «песни без слов».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проникаться эмоциональным содержанием музыки;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 дышать при пении, образовывать и извлекать звук, петь естественным голосом (без форсирования), петь звонко в песне подвижного характера.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размышлять о воздействии музыки на человека, её взаимосвязи с жизнью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эстетического чувства, проявляющегося в эмоционально-ценностном, заинтересованном отношении к музыке, литературе, живописи.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и удерживать предмет обсуждения и критерии его оценки.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устный рассказ.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Песня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(2ч)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Песня – верный спутник человека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(1ч).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Роль песни в жизни человека. Песни детства, их особое значение для каждого человека (на примере литературных фрагментов из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воспоминаний Ю.Нагибина и В. Астафьева.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Литература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Ю.Нагибин</w:t>
            </w:r>
            <w:r>
              <w:rPr>
                <w:rFonts w:ascii="Times New Roman" w:hAnsi="Times New Roman"/>
                <w:sz w:val="20"/>
                <w:szCs w:val="20"/>
              </w:rPr>
              <w:t>. Книга детства. Фрагмент;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В. Астафьев</w:t>
            </w:r>
            <w:r>
              <w:rPr>
                <w:rFonts w:ascii="Times New Roman" w:hAnsi="Times New Roman"/>
                <w:sz w:val="20"/>
                <w:szCs w:val="20"/>
              </w:rPr>
              <w:t>. Последний поклон. Фрагмент.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В.Баснер,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М.Матусовского. </w:t>
            </w:r>
            <w:r>
              <w:rPr>
                <w:rFonts w:ascii="Times New Roman" w:hAnsi="Times New Roman"/>
                <w:sz w:val="20"/>
                <w:szCs w:val="20"/>
              </w:rPr>
              <w:t>С чего начинается Родина? (слушание, участие в исполнении)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1.Осознавать и рассказывать о влиянии музыки на человека (на примере песенного жанра).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2.Выявльть возможности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эмоционального воздействия музыки на человека.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3.Сотрудничать со сверстниками в процессе коллективного обсуждения вопросов учебника (учитывать мнения товарищей)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характеристику и виды песен, их отличия от романса и серенады.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размышлять о музыке; слушать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исполнять протяжно песню напевного характера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музыкально- эстетического чувства, проявляющегося в эмоционально-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ценностном, заинтересованном отношении к музыке.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прогнозировать содержание песни по её названию и жанру.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понимать сходство  и различие разговорной и музыкальной речи.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опрос, хоровое пение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Подобрать песни по теме урока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Заключительный урок.Песни оренбургских композиторов(1ч)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Песни оренбургских композиторов: Цибизов, Коняхин, Зельцер, Кондратенко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Многообразие музыкальных жанров, тем. Музыка как вид искусства, её возникновение и взаимосвязь с литературой.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изученные понятия.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и анализировать музыкальный материал.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целостного, социально ориентированного взгляда на мир в процессе  познания песен разных стилей.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и удерживать предмет обсуждения и критерии его оценки.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воспринимать художественные произведения, выполнять творческие задачи, не имеющие однозначного решения.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о музыке, как виде искусства для решения разнообразных художественно- творческих задач.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музыкальный кроссворд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Вторая четверть (7ч)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 русской песни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чем поется в русских народных песнях. Русские народные песни, основанные на авторских стихотворениях  (на примере песни «Вечерний звон» на стихи И.Козлова).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Ах ты, степь широкая…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Русская народная песня</w:t>
            </w:r>
            <w:r>
              <w:rPr>
                <w:rFonts w:ascii="Times New Roman" w:hAnsi="Times New Roman"/>
                <w:sz w:val="20"/>
                <w:szCs w:val="20"/>
              </w:rPr>
              <w:t>, обработка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Т.Триодина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(слушание, участие в исполнении);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Вечерний звон.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И.Козлова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обработка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Н.Иванова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А.Александров</w:t>
            </w:r>
            <w:r>
              <w:rPr>
                <w:rFonts w:ascii="Times New Roman" w:hAnsi="Times New Roman"/>
                <w:sz w:val="20"/>
                <w:szCs w:val="20"/>
              </w:rPr>
              <w:t>. Уж ты зимушка – зима. Обработка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Ю.Тугаринова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Ю.Тугаринов</w:t>
            </w:r>
            <w:r>
              <w:rPr>
                <w:rFonts w:ascii="Times New Roman" w:hAnsi="Times New Roman"/>
                <w:sz w:val="20"/>
                <w:szCs w:val="20"/>
              </w:rPr>
              <w:t>. стихи Е.Румянцева. Если другом стала песня (пение);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Я.Френкель,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Р.Рождественского</w:t>
            </w:r>
            <w:r>
              <w:rPr>
                <w:rFonts w:ascii="Times New Roman" w:hAnsi="Times New Roman"/>
                <w:sz w:val="20"/>
                <w:szCs w:val="20"/>
              </w:rPr>
              <w:t>. Погоня. Из кинофильма «Новые приключения неуловимых» (пение)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1.Изучать специфические черты русской народной музыки и исполнять её отдельные образцы.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2.Осознавать интонационно – образные, жанровые и стилевые основы музыки(в рамках изученного на уроке материала).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3.Интерпретировать вокальную музыку в коллективной музыкально – творческой деятельности.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4.Рассказывать о народной музыке своего региона (края, республики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основные признаки народной песни, виды песен.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приводить примеры русских народных песен, исполнять протяжно песню напевного характера.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усовершенствованный художественный вкус, устойчивый в области эстетически ценных произведений музыкального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учебные цели и задачи.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понимать различие отражения жизни в научных и художественных текстах.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участвовать в коллективном обсуждении, принимать разные точки зрения.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 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Придумать ритмический рисунок.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Песни народов мира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чего мы изучаем народную культуру других  стран  (на примере польской народной песни «Висла»). Почему народные песни привлекали композиторов как  источник вдохновения (на примере «музыкальной басни» Г.Малера «Похвала знатока»).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чем состоит своеобразие жанра песни без слов  (на примере Песни без слов № 14 Ф. Мендельсона).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Висла.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Польская народная песня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Г.Малер</w:t>
            </w:r>
            <w:r>
              <w:rPr>
                <w:rFonts w:ascii="Times New Roman" w:hAnsi="Times New Roman"/>
                <w:sz w:val="20"/>
                <w:szCs w:val="20"/>
              </w:rPr>
              <w:t>, стихи из немецкой народной поэзии. Похвала знатока.  Из вокального цикла «Волшебный рог мальчика»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Ф.Мендельсон</w:t>
            </w:r>
            <w:r>
              <w:rPr>
                <w:rFonts w:ascii="Times New Roman" w:hAnsi="Times New Roman"/>
                <w:sz w:val="20"/>
                <w:szCs w:val="20"/>
              </w:rPr>
              <w:t>. Песня без слов № 14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В.Лебедев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Ю. Ряшинцева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Песня гардемаринов (пение);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Вокализ на тему «Песня без слов» № 14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 Мендельсона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обработка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Т.Кичак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(слушание)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1.Анализировать и обобщать характерные признаки музыкального фольклора отдельных стран мира.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2.Сравнивать и определять музыкальные произведения разных жанров и стилей.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3.Находить ассоциативные связи между художественными образами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музыки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4.Использовать образовательные ресурсы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сети интернет для поиска музыкальных произведений к изучаемой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характеристику и отличия народных песен мира.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приводить примеры песен народов мира; исполнять выразительно песню, чисто интонируя мелодию.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музыкально- эстетического чувства, проявляющегося в эмоционально-ценностном, заинтересованном отношении к музыке.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прогнозировать содержание произведения по его названию и жанру.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собственную учебную деятельность и вносить необходимые коррективы для достижения запланированных результатов.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сотрудничество со сверстниками в коллективном обсуждении песни.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опрос. 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Подобрать песни по теме урока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Романс (2ч)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Романса трепетные звуки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образов, запечатленных в звуках романса.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Черты общности и отличия между романсом и песней. Внимание и любовь к окружающему миру как одна из излюбленных тем в русском романсе (на примере романса «Жаворонок» М.Глинки).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М.Глинка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Н.Кукольника</w:t>
            </w:r>
            <w:r>
              <w:rPr>
                <w:rFonts w:ascii="Times New Roman" w:hAnsi="Times New Roman"/>
                <w:sz w:val="20"/>
                <w:szCs w:val="20"/>
              </w:rPr>
              <w:t>. Жаворонок (слушание, 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1.Сравнивать музыкальные произведения разных жанров и стилей.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2Находить ассоциативные связи между художественными образами литературы и музыки.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3.Раскрывать особенности музыкального воплощения поэтических текстов.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определение романса, виды романсов, историю возникновения этого жанра вокальной музыки.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размышлять о музыке, применять знания полученные на музыкальных уроках; приводить примеры романсов и называть их авторов, исполнителей.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усовершенствованный художественный вкус, устойчивый в области эстетически ценных произведений музыкального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предвосхищать композиторские решения по созданию музыкальных образов.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собственную учебную деятельность и вносить необходимые коррективы для достижения запланированных результатов.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сотрудничество со сверстниками в коллективном обсуждении романса.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опрос. 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сообщение о романсе. ответить на вопрос: «В чем разница между романсом и песней?»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Мир человеческих чувств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Выражение темы единства природы и души человека в русском романсе (на примере романса «Ночь печальна» С.Рахманинова).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фортепианного сопровождения в романсе.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 Рахманинов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И.Бунина</w:t>
            </w:r>
            <w:r>
              <w:rPr>
                <w:rFonts w:ascii="Times New Roman" w:hAnsi="Times New Roman"/>
                <w:sz w:val="20"/>
                <w:szCs w:val="20"/>
              </w:rPr>
              <w:t>. Ночь печальна (слушание)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подбирать сходные произведения литературы (поэзии) к изучаемой музыке.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определение серенады, музыкальный характер и чувства, передаваемые в музыке серенады музыкальные инструменты, под которые исполняют серенады.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музыкально- эстетического чувства, проявляющегося в эмоционально-ценностном, заинтересованном отношении к музыке.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планировать свои действия, оценивать правильность выполнения, саморегуляция.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функции частей произведения.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слушать чужое мнение, аргументировать свою точку зрения.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устный рассказ о чувствах человека и их воплощении в музыки.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Хоровая музыка (2ч)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Народная хоровая музыка.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Хоровая музыка в храме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Главные особенности народной хоровой песни (на примере русской народной песни «Есть  на Волге утес»).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Хоровая музыка в храме. «Господняя» молитва  «Отче наш» (на примере хорового произведения П.Чайковского). Влияние церковной музыки на творчество русских композиторов (на примере оперы «Сказание о невидимом граде Китеже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деве Февронии» Н.Римского – Корсакова).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Есть  на Волге утес.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Русская народная песня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П.Чайковский</w:t>
            </w:r>
            <w:r>
              <w:rPr>
                <w:rFonts w:ascii="Times New Roman" w:hAnsi="Times New Roman"/>
                <w:sz w:val="20"/>
                <w:szCs w:val="20"/>
              </w:rPr>
              <w:t>. Отче наш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Н.Римский – Корсаков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«Сказание о невидимом граде Китеже и деве Февронии» 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действие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Д.Бортнянский</w:t>
            </w:r>
            <w:r>
              <w:rPr>
                <w:rFonts w:ascii="Times New Roman" w:hAnsi="Times New Roman"/>
                <w:sz w:val="20"/>
                <w:szCs w:val="20"/>
              </w:rPr>
              <w:t>. Многолетие (пение);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Кант VIII века «Музы согласно» (пение)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1.Изучать специфические черты русской народной музыки.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2.Эмоционально воспринимать духовную музыку русских композиторов.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3.Осознавать и рассказывать о влиянии музыки на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виды хоров, хоровых произведений, авторы хоровых произведений и известные хоровые коллективы; понятия церковное пение, храмовая музыка.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размышлять о музыке, музыкальном настроении; исполнять хоровые песни одноголосно в ансамбле, используя певческое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дыхание, приемы звуковедения, возможности голосового аппарата; отличать народную хоровую музыку от церковной.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уважение к творческим достижениям народной музыки.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корректировать результаты своей исполнительской деятельности.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различные источники информации, стремиться к самостоятельному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общению с искусством и художественному самообразованию.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взаимодействовать с учителем и одноклассниками в учебной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сообщение о народной хоровой музыке.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Что может изображать хоровая музыка(1ч)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Художественные возможности хоровой музыки (изобразительность, создание эффекта пространства). Роль оркестра в хоровых партитурах (на примере хора «Поет зима» Г.Свиридова).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Г.Свиридов</w:t>
            </w:r>
            <w:r>
              <w:rPr>
                <w:rFonts w:ascii="Times New Roman" w:hAnsi="Times New Roman"/>
                <w:sz w:val="20"/>
                <w:szCs w:val="20"/>
              </w:rPr>
              <w:t>. Поет зима. Из поэмы памяти Сергея Есенина»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веселой песней. Музыка и стихи неизвестного автора.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1.Находить ассоциативные связи между художественными образами литературы и музыки.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2.Наблюдать за развитием и сопоставлением образов на основе сходства и различия интонаций, музыкальных тем.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 вечной теме в искусстве - высокой темы веры, любви, доброты, мира, надежды; о том, что и какими средствами изображается в хоровой музыке.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различать виды хоровой музыки по темам и жанрам; слушать и характеризовать вокальные произведения.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эмоциональное восприятие содержания хоровой музыки.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оценивать   музыкальную жизнь общества и видение своего предназначения в ней.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смысл преобразований музыкальных тем и интонаций.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принимать различные точки зрения.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сообщение о хоровой музыке в храме.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Заключительный урок(1ч)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– концерт.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Концертная деятельность.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название изученных произведений и их композиторов; определение понятий, рассмотренных на уроках.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на слух воспринимать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музыкальные произведения по запомнившимся темам, фрагментам и назвать их.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проявление интереса к художественной деятельности.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договариваться о распределении ролей в совместной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принимать различные точки зрения.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сотрудничать в ходе решения коллективных музыкально- творческих проектов, решения различных творческих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Третья четверть(11ч)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Самый значительный жанр вокальной музыки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 – синтетический вид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Великие и русские композиторы, художники и артисты – создатели оперных произведений.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оперное либретто. В чем состоит отличие оперного либретто от литературного первоисточника (на примере увертюры из оперы М.Глинка «Руслан и Людмила»).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М.Глинка</w:t>
            </w:r>
            <w:r>
              <w:rPr>
                <w:rFonts w:ascii="Times New Roman" w:hAnsi="Times New Roman"/>
                <w:sz w:val="20"/>
                <w:szCs w:val="20"/>
              </w:rPr>
              <w:t>. Увертюра из оперы «Руслан и Людмила»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М.Глинка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С.Городецкого</w:t>
            </w:r>
            <w:r>
              <w:rPr>
                <w:rFonts w:ascii="Times New Roman" w:hAnsi="Times New Roman"/>
                <w:sz w:val="20"/>
                <w:szCs w:val="20"/>
              </w:rPr>
              <w:t>. Финальный хор «Славься». Из оперы «Жизнь за царя» (пение)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1.Исследовать значение литературы и изобразительного искусства для воплощения музыкальных образов (с учетом критериев, представленных в учебнике).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2.Анализировать  и обобщать многообразие связей музыки, литературы и изобразительного искусства ((с учетом критериев, представленных в учебнике).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3.Творчески интерпретировать содержание музыкальных произведений в пении.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4.Сотрудничать со сверстниками в процессе исполнения высокохудожественных произведений или их фрагментов.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определение оперы, историю рождения этого жанра вокальной музыки, виды оперного искусства, участников и создателей оперного действия.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приводить примеры опер разных жанров, называть  оперы и их композиторов, либреттистов,  исполнителей; исполнять хоровые произведения стройно, слаженно с точной интонацией.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проявление эмоциональной отзывчивости при восприятии музыкального произведения..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различные источники информации, стремиться к самостоятельному общению с искусством и художественному самообразованию.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свое мнение.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Нарисовать рисунок по теме урока.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чего состоит опера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Роль арии и инструментальных эпизодов в оперных произведениях (на примере арии Снегурочки из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оперы Н.Римского - Корсакова «Снегурочка» и  инструментального эпизода «Сеча при Керженце» из оперы Н.Римского - Корсакова  «Сказание о невидимом граде Китеже  и деве Февронии».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Н.Римский – Корсаков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Сцена таяния Снегурочки. Из оперы Снегурочка.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действие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Н.Римский – Корсаков.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Сеча при Керженце. Из оперы «Сказание о невидимом граде Китеже  и деве Февронии».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действие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 Баневич.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Пусть будет радость в каждом доме. Финал оперы «История Кая и Герды» (пение)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1.Анализировать многообразие связей музыки, литературы и изобразительного искусства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 учетом критериев, представленных в учебнике).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2.Наблюдать за развитием одного ил нескольких образов в музыке.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3.Рассуждать о яркости и контрастности образов в музыке.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Творчески интерпретировать содержание музыкальных произведений в изобразительной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виды искусства, синтез которых позволяет композиторам создать оперу; знать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родоначальника русской оперы, части оперы и состав действий.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отличать оперу от других видов музыкального искусства, определять оперные жанры.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будет иметь определенный уровень развития общих музыкальных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способностей, включая образное и ассоциативное мышление, творческое воображение.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предвосхищать композиторские решения по созданию музыкальных образов, их развитие и взаимодействию музыкального произведения.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размышлять о воздействии музыки на человека, её взаимосвязи с жизнью и другими.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принимать различные точки зрения.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сотрудничать в ходе решения коллективных музыкально- творческих проектов, решения различных творческих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«Из чего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состоит опера».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Единство музыки и танца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 отличает жанр балета; кто участвует в его создании. Взаимодействие оперы и балета (на примере мазурки из оперы М.Глинки «Жизнь за царя»).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по - разному может проявлять себя один и тот же танцевальный жанр (сравнение мазурок М.Глинки из оперы «Жизнь за царя» и Ф Шопена, соч17 №4).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М.Глинка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Мазурка . Из оперы «Жизнь за царя».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действие. Фрагмент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Ф.Шопен</w:t>
            </w:r>
            <w:r>
              <w:rPr>
                <w:rFonts w:ascii="Times New Roman" w:hAnsi="Times New Roman"/>
                <w:sz w:val="20"/>
                <w:szCs w:val="20"/>
              </w:rPr>
              <w:t>. Мазурка ля минор, соч.17 №4. Фрагмент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Е.Адлер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Л.Дымовой</w:t>
            </w:r>
            <w:r>
              <w:rPr>
                <w:rFonts w:ascii="Times New Roman" w:hAnsi="Times New Roman"/>
                <w:sz w:val="20"/>
                <w:szCs w:val="20"/>
              </w:rPr>
              <w:t>. Песня менуэта (пение, музыкально – ритмические движения)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1.Анализировать многообразие связей музыки, литературы и изобразительного искусства (с учетом критериев, представленных в учебнике).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2.Выявлять круг музыкальных образов в различных музыкальных произведениях.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3.Воспринимать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музыкальный язык в произведениях разного смыслового и эмоционального содержания.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Творчески интерпретировать содержание музыкальных произведений в пении, музыкально – ритмическом движении.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определение балета, историю создания балета как вида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образное содержание балета.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целостное представление о поликультурной картине современного музыкального мира.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различные источники информации, стремится к самостоятельному общению с искусством и художественному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самообразованию.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кроссворд.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«Русские сезоны в Париже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«Русские сезоны» в Париже – звездный час русского балета.  Великие создатели «Русских сезонов». Многоплановость содержания в балете «Петрушка» И.Стравинского (на примере сравнения фрагментов «Русская» и «У Петрушки»). Изобразительность балетной музыки ( на примере Вариации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балета П.Чайковского “Щелкунчик».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И.Стравинский</w:t>
            </w:r>
            <w:r>
              <w:rPr>
                <w:rFonts w:ascii="Times New Roman" w:hAnsi="Times New Roman"/>
                <w:sz w:val="20"/>
                <w:szCs w:val="20"/>
              </w:rPr>
              <w:t>. Русская; У Петрушки.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балета «Петрушка»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П.Чайковский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Вариация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. Из балета “Щелкунчик»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Живопись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Б.Кустодиев</w:t>
            </w:r>
            <w:r>
              <w:rPr>
                <w:rFonts w:ascii="Times New Roman" w:hAnsi="Times New Roman"/>
                <w:sz w:val="20"/>
                <w:szCs w:val="20"/>
              </w:rPr>
              <w:t>. Масленица;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А.Бенуа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Петербургские балаганы. Эскиз декорации 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действию балета И.Стравинского «Петрушка»;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Н.Гончарова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Эскиз декорации 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действию оперы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Н.Римского – Корсакова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«Золотой петушок»;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Н.Сапунов</w:t>
            </w:r>
            <w:r>
              <w:rPr>
                <w:rFonts w:ascii="Times New Roman" w:hAnsi="Times New Roman"/>
                <w:sz w:val="20"/>
                <w:szCs w:val="20"/>
              </w:rPr>
              <w:t>. Карусель;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Б.Кустодиев</w:t>
            </w:r>
            <w:r>
              <w:rPr>
                <w:rFonts w:ascii="Times New Roman" w:hAnsi="Times New Roman"/>
                <w:sz w:val="20"/>
                <w:szCs w:val="20"/>
              </w:rPr>
              <w:t>. Ярмарка;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А.Бенуа</w:t>
            </w:r>
            <w:r>
              <w:rPr>
                <w:rFonts w:ascii="Times New Roman" w:hAnsi="Times New Roman"/>
                <w:sz w:val="20"/>
                <w:szCs w:val="20"/>
              </w:rPr>
              <w:t>. Эскиза костюмов Балерины и Арлекина к балету И.Стравинского «Петрушка»;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Песенный репертуар: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П.Чайковский</w:t>
            </w:r>
            <w:r>
              <w:rPr>
                <w:rFonts w:ascii="Times New Roman" w:hAnsi="Times New Roman"/>
                <w:sz w:val="20"/>
                <w:szCs w:val="20"/>
              </w:rPr>
              <w:t>. Вальс цветов. Из балета «Спящая красавица». Переложение для фортепиано и текст Н.Пановой (пение, танцевальная импровизация)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1.Исследовать значение изобразительного искусства для воплощения музыкальных образов.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Находить ассоциативные связи между художественными образами  музыки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3.Воспринимать разные по смыслу музыкальные интонации (при прослушивании музыкальных произведений, в исполнении).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4.Ипмровизировать, передавая в общих чертах характерные интонации заданного музыкального образа (танцевальная импровизация).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5.Творчески интерпретировать содержание музыкальных произведений в изобразительной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что такое балет, особенности балетных школ мира, жанры балета имена известных авторов балетов, постановщиков, балетместеров, выдающихся артистов балета.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характер балетной выразительности; образы и содержания созданные средствами балетного искусства.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проявлять творческую инициативу и самостоятельность в процессе овладения учебными действиями.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приоритет устойчивые навыки самостоятельной, целенаправленной, содержательной музыкально-учебной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сообщение «Искусство балета».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Музыка звучит в литературе (2ч)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Музыкальность слова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одна из важнейших тем литературы. В чем проявляется музыкальность стихотворения А.Пушкина «Зимний вечер». Музыка природы в «Сорочинской ярмарке» Н.Гоголя.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Литература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А.Пушкин</w:t>
            </w:r>
            <w:r>
              <w:rPr>
                <w:rFonts w:ascii="Times New Roman" w:hAnsi="Times New Roman"/>
                <w:sz w:val="20"/>
                <w:szCs w:val="20"/>
              </w:rPr>
              <w:t>. Зимний вечер;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Н.Гоголь. Сорочинская ярмарка. Фрагмент.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М.Яковлев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А.Пушкина</w:t>
            </w:r>
            <w:r>
              <w:rPr>
                <w:rFonts w:ascii="Times New Roman" w:hAnsi="Times New Roman"/>
                <w:sz w:val="20"/>
                <w:szCs w:val="20"/>
              </w:rPr>
              <w:t>. Зимний вечер (пение)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1.Находить ассоциативные связи между художественными образами литературы и  музыки.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2.Исследовать значение музыки для воплощения литературных образов.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3.Анализировать и обобщать многообразие связей музыки и литературы.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определение литературного сюжета, из каких частей состоит сюжет.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значимость музыки в литературном произведении, характеризовать, как сочетаются воедино слово и музыка.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собственную учебную деятельность и вносить необходимые коррективы для достижения запланированных результатов.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точку зрения в отношении музыкальных произведений, различных явлений отечественной и зарубежной музыкальной культуры.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устный рассказ «Звучащее музыкой слова».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Музыкальные сюжеты в литературе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– главный действующий герой рассказа И.Тургенева «Певцы»; сила этой музыки, могучее преобразующее воздействие.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Бессмертный памятник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литературы – «Миф об Орфее».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Литература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И.Тургенев</w:t>
            </w:r>
            <w:r>
              <w:rPr>
                <w:rFonts w:ascii="Times New Roman" w:hAnsi="Times New Roman"/>
                <w:sz w:val="20"/>
                <w:szCs w:val="20"/>
              </w:rPr>
              <w:t>. Певцы.Франмент;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Миф об Орфее.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К.В.Глюк</w:t>
            </w:r>
            <w:r>
              <w:rPr>
                <w:rFonts w:ascii="Times New Roman" w:hAnsi="Times New Roman"/>
                <w:sz w:val="20"/>
                <w:szCs w:val="20"/>
              </w:rPr>
              <w:t>. Жалоба Эвридики.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оперы «Орфей и Эвридика» (слушание)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1.Исследовать значение музыки для воплощения литературных образов и наоборот.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Находить ассоциативные связи между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художественными образами музыки и литературы 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Анализировать и обобщать многообразие связей музыки и литературы.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Анализировать  примеры преобразующего воздействия  музыки на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Знать, из каких частей состоит сюжет, в каких литературных произведениях действия разворачиваются на основе музыкального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сюжета.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произведения в сочетании музыки и литературы, объяснять как эти виды искусства взаимодополняют друг друга; исполнять хоровое пение одноголосно, пытаясь донести до слушателя характер музыки, музыкальный образ.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собственную учебную деятельность и вносить необходимые коррективы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достижения запланированных результатов.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будет иметь определенный уровень развития общих музыкальных способностей, включая образное и ассоциативное мышление, творческое воображение.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Подобрать песни по теме урока.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Часть вторая.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Музыка и изобразительное искусство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Образы живописи в музыке (1ч)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Живописность искусства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изобразительное искусство способно рождать музыкальные звучания (образные, жанровые параллели). Поэтический пейзаж и пейзаж музыкальный (на примере произведений искусства – фрагмента «Вот север, тучи нагоняя…» из романа А.Пушкина «Евгений Онегин», картины И.Грабаря «Иней. Восход солнца»,  Вариация Феи зимы из балета С.Прокофьева «Золушка»). Претворение идеи пространства в музыке  (на примере хора О.Лассо «Эхо»).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Поэзия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А.Пушкин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Вот север, тучи нагоняя… Фрагмент из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романа  «Евгений Онегин».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Живопись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И.Грабарь</w:t>
            </w:r>
            <w:r>
              <w:rPr>
                <w:rFonts w:ascii="Times New Roman" w:hAnsi="Times New Roman"/>
                <w:sz w:val="20"/>
                <w:szCs w:val="20"/>
              </w:rPr>
              <w:t>. И ней. Восход солнца.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С.Прокофьев.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Вариация Феи зимы. Из балета «Золушка» (слушание)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Песенный репертуар: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Г.Струве. </w:t>
            </w:r>
            <w:r>
              <w:rPr>
                <w:rFonts w:ascii="Times New Roman" w:hAnsi="Times New Roman"/>
                <w:sz w:val="20"/>
                <w:szCs w:val="20"/>
              </w:rPr>
              <w:t>Веселое эхо (пение)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1.Исследовать значение изобразительного искусства  для воплощения музыкальных образов.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Находить ассоциативные связи между художественными образами музыки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Анализировать многообразие связей музыки, литературы и изобразительного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4.Понимать характерные особенности музыкального языка и передавать их в исполнении.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рассуждать об образности искусства на примере музыкального произведения, о живописности искусства; исполнять песню хором весело задорно, легко, стройно, в ансамбле.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будет иметь определенный уровень развития общих музыкальных способностей, включая образное и ассоциативное мышление, творческое воображение.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различные источники информации, стремится к самостоятельному общению с искусством и художественному самообразованию.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«Музыка – сестра живописи» (1ч).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«Рельеф» и «фон» как важнейшие пространственные характеристики  произведений живописи и музыки ( на примере картины К.Моне «Стог сена в Живерни» и  фрагмент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части Первого концерта для фортепиано с оркестром П.Чайковского).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Контраст в живописи и музыке (на примере  картины Э.Дробицкого «Жизнь и смерть» и пьесы «Два еврея, богатый и бедный» из фортепианного цикла  «Картинки с выставки» М.Мусоргского).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понятиями, перешедшими из области изобразительного искусства в область музыки.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Живопись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К.Моне</w:t>
            </w:r>
            <w:r>
              <w:rPr>
                <w:rFonts w:ascii="Times New Roman" w:hAnsi="Times New Roman"/>
                <w:sz w:val="20"/>
                <w:szCs w:val="20"/>
              </w:rPr>
              <w:t>. Стог сена в Живерни;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Э.Дробицкого</w:t>
            </w:r>
            <w:r>
              <w:rPr>
                <w:rFonts w:ascii="Times New Roman" w:hAnsi="Times New Roman"/>
                <w:sz w:val="20"/>
                <w:szCs w:val="20"/>
              </w:rPr>
              <w:t>. Жизнь и смерть.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П.Чайковский.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Концерт № 1 для фортепиано с оркестром.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часть. Фрагмент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М.Мусоргский.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Два еврея, богатый и бедный. Из фортепианного цикла  «Картинки с выставки»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(слушание).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Песенный репертуар: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Ю.Тугаринов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В.Орлова</w:t>
            </w:r>
            <w:r>
              <w:rPr>
                <w:rFonts w:ascii="Times New Roman" w:hAnsi="Times New Roman"/>
                <w:sz w:val="20"/>
                <w:szCs w:val="20"/>
              </w:rPr>
              <w:t>. Я рисую море (пение)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1.Анализировать многообразие связей музыки и изобразительного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2.Воспринимать и выявлять внутренние связи между музыкой и изобразительным искусством.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3.Рассуждать об общности и различии «планов содержания и выражения» (с учетом критериев, представленных в учебнике).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4.Понимать специфику деятельности композитора и художника на основе соотнесения средств художественной выразительности музыки и живописи (с учетом критериев, представленных в учебнике и Дневнике музыкальных наблюдений).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объяснять средства образности, рассуждать об образности искусства на примере конкретного музыкального произведения; приводить примеры живописных полотен, основа которых составляет изображение музыки.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размышлять о воздействии музыки на человека, её взаимосвязи с жизнью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совершенствование художественного вкуса.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Придумать ритмический рисунок.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Музыкальный портрет (1ч)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Может ли музыка выразить характер человека? 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характера человека в изображении и в музыке (на примере сравнения образов Протодъякона И.Репина и Варлаама из оперы «Борис Годунов» М.Мусоргского).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Музыкальное изображение внешнего и внутреннего облика персонажа (на примере пьесы «Гном» из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фортепианного цикла  «Картинки с выставки» М.Мусоргского).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Живопись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И.Репин. </w:t>
            </w:r>
            <w:r>
              <w:rPr>
                <w:rFonts w:ascii="Times New Roman" w:hAnsi="Times New Roman"/>
                <w:sz w:val="20"/>
                <w:szCs w:val="20"/>
              </w:rPr>
              <w:t>Протодъякон.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М.Мусоргский. </w:t>
            </w:r>
            <w:r>
              <w:rPr>
                <w:rFonts w:ascii="Times New Roman" w:hAnsi="Times New Roman"/>
                <w:sz w:val="20"/>
                <w:szCs w:val="20"/>
              </w:rPr>
              <w:t>Песня Варлаама. Из оперы «Борис Годунов»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М.Мусоргский. </w:t>
            </w:r>
            <w:r>
              <w:rPr>
                <w:rFonts w:ascii="Times New Roman" w:hAnsi="Times New Roman"/>
                <w:sz w:val="20"/>
                <w:szCs w:val="20"/>
              </w:rPr>
              <w:t>Гном. Из фортепианного цикла  «Картинки с выставки» (слушание).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Песенный репертуар: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Г.Гладков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Ю.Энтина</w:t>
            </w:r>
            <w:r>
              <w:rPr>
                <w:rFonts w:ascii="Times New Roman" w:hAnsi="Times New Roman"/>
                <w:sz w:val="20"/>
                <w:szCs w:val="20"/>
              </w:rPr>
              <w:t>. Песня о картинах (пение)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1.Анализировать многообразие связей музыки и изобразительного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2.Находить ассоциативные связи между художественными образами музыки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3.Различать характерные признаки видов искусства (с учетом критериев, представленных в учебнике).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4.Воспринимать и сравнивать разнообразные по смыслу музыкальные интонации в процессе слушания музыки.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значение выражения «музыкальный портрет», понятия «программная музыка», о творческом содружестве музыкантов, критиков, художников, литераторов «Могучая кучка».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сопоставлять произведения живописи и музыки; исполнять эмоционально и слажено песню.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музыкально- эстетического чувства, проявляющегося в эмоционально-ценностном, заинтересованном отношении к музыке.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размышлять о воздействии музыки на человека, её взаимосвязи с жизнью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Подобрать песни по теме урока.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Пейзаж в музыке (2ч)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Образы природы в творчестве музыкантов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Одухотворенность природы в произведениях искусства. Черты общности и отличия в воплощении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пейзажа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изобразительном искусстве и муз зыке. Передача настроения весенней радости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пьесе П.Чайковского  «Апрель. Подснежник» из фортепианного цикла  «Времена года». Изображение «действия весеннего произрастания» в  «Весне священной» И. Стравинского (на примере фрагмента «Поцелуй земли»).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П.Чайковский</w:t>
            </w:r>
            <w:r>
              <w:rPr>
                <w:rFonts w:ascii="Times New Roman" w:hAnsi="Times New Roman"/>
                <w:sz w:val="20"/>
                <w:szCs w:val="20"/>
              </w:rPr>
              <w:t>. Апрель. Подснежник. Из фортепианного цикла  «Времена года»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И. Стравинский</w:t>
            </w:r>
            <w:r>
              <w:rPr>
                <w:rFonts w:ascii="Times New Roman" w:hAnsi="Times New Roman"/>
                <w:sz w:val="20"/>
                <w:szCs w:val="20"/>
              </w:rPr>
              <w:t>. Поцелуй земли. Вступление к балету  «Весна священна»;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П.Чайковский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Г.Иващенко</w:t>
            </w:r>
            <w:r>
              <w:rPr>
                <w:rFonts w:ascii="Times New Roman" w:hAnsi="Times New Roman"/>
                <w:sz w:val="20"/>
                <w:szCs w:val="20"/>
              </w:rPr>
              <w:t>. Неаполитанская песенка (пение);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В.Серебрянников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В.Степанова.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 моих цветных карандашей (пение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1.Анализировать многообразие связей музыки и изобразительного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2.Рассуждать об общности и различии выразительных средств музыки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изобразительного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3.Самостоятельно подбирать сходные поэтические и живописные произведения к изучаемой теме.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4.Использовать образовательные ресурсы Интернет для поиска художественных произведений к изучаемой теме.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5.Импровизировать, передавая характерные интонации заданного музыкального образа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(вокально – танцевальная импровизация).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определение понятия «музыкальный пейзаж», основные сведения о творчестве импрессионистов, композиторов изображающих природу.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выразить цветом в рисунке свои музыкальные ощущения и передать настроение композитора; исполнять протяжно, напевно народную мелодию, передавать лирический характер песни.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собственную учебную деятельность и вносить необходимые коррективы для достижения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запланированных результатов.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проявлять творческую инициативу и самостоятельность в процессе овладения учебными действиями.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сообщение.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«Музыкальные краски» в произведениях композиторов – импрессионистов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Импрессионизм в искусстве (выдающиеся представители в области живописи и музыки; эстетика импрессионизма; характерные стилевые особенности). «Музыкальные краски» в пьесе «Игра воды» М.Равеля. Воплощение пространства, стихии воздуха в оркестровом ноктюрне К. Дебюсси «Облака». Поэтический пейзаж в музыке: романс К. Дебюсси «Оград бесконечный ряд…»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Живопись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К.Моне.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Река в Аржантее;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П.Сезанн</w:t>
            </w:r>
            <w:r>
              <w:rPr>
                <w:rFonts w:ascii="Times New Roman" w:hAnsi="Times New Roman"/>
                <w:sz w:val="20"/>
                <w:szCs w:val="20"/>
              </w:rPr>
              <w:t>. Гора Святой Виктории;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В. Ван Гог</w:t>
            </w:r>
            <w:r>
              <w:rPr>
                <w:rFonts w:ascii="Times New Roman" w:hAnsi="Times New Roman"/>
                <w:sz w:val="20"/>
                <w:szCs w:val="20"/>
              </w:rPr>
              <w:t>. Море в Сен-Мари.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М.Равель</w:t>
            </w:r>
            <w:r>
              <w:rPr>
                <w:rFonts w:ascii="Times New Roman" w:hAnsi="Times New Roman"/>
                <w:sz w:val="20"/>
                <w:szCs w:val="20"/>
              </w:rPr>
              <w:t>. Игра воды. Фрагмент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К. Дебюсси</w:t>
            </w:r>
            <w:r>
              <w:rPr>
                <w:rFonts w:ascii="Times New Roman" w:hAnsi="Times New Roman"/>
                <w:sz w:val="20"/>
                <w:szCs w:val="20"/>
              </w:rPr>
              <w:t>. Облака. Из симфонического цикла «Ноктюрны». Фрагмент (слушание).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Песенный репертуар: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 река ли моя.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Русская народная песня</w:t>
            </w:r>
            <w:r>
              <w:rPr>
                <w:rFonts w:ascii="Times New Roman" w:hAnsi="Times New Roman"/>
                <w:sz w:val="20"/>
                <w:szCs w:val="20"/>
              </w:rPr>
              <w:t>. Обработка А. Лядова (пение)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1.Понимать характерные черты музыкального импрессионизма (с учетом критериев, представленных в учебнике)  и называть его основных представителей.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2.Исследовать значение изобразительного искусства для воплощения музыкальных образов.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Находить ассоциативные связи между художественными образами музыки и изобразительного 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4.Воспринимать внутренние связи между музыкой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изобразительным  искусством.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имена и творческую биографию композиторов- импрессионистов; понятие «музыкальные краски».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приводить примеры «музыкальных картин» , характеризовать средства музыкальной выразительности в создании оригинального живописного образа.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различные источники информации, стремится к самостоятельному общению с искусством и художественному самообразованию.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о музыке, как виде искусства для решения разнообразных художественно- творческих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устный рассказ о художнике или композиторе импрессионисте (на выбор).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Четвертая четверть (8ч)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«Музыкальные краски» в произведениях композиторов – импрессионистов (1ч)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(продолжение, 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Поэтический пейзаж в музыке; К.Дебюсси. «Оград бесконечный ряд…»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Поэзия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П.Верлен. </w:t>
            </w:r>
            <w:r>
              <w:rPr>
                <w:rFonts w:ascii="Times New Roman" w:hAnsi="Times New Roman"/>
                <w:sz w:val="20"/>
                <w:szCs w:val="20"/>
              </w:rPr>
              <w:t>Оград бесконечный ряд…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К.Дебюсси, стихи П.Варлена.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Оград бесконечный ряд…(слушание).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Живопись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Л.Вальта</w:t>
            </w:r>
            <w:r>
              <w:rPr>
                <w:rFonts w:ascii="Times New Roman" w:hAnsi="Times New Roman"/>
                <w:sz w:val="20"/>
                <w:szCs w:val="20"/>
              </w:rPr>
              <w:t>. Морской залив в Антеоре;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К.Моне.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Впечатление. Восход солнца;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К.Писсарро</w:t>
            </w:r>
            <w:r>
              <w:rPr>
                <w:rFonts w:ascii="Times New Roman" w:hAnsi="Times New Roman"/>
                <w:sz w:val="20"/>
                <w:szCs w:val="20"/>
              </w:rPr>
              <w:t>. Красные крыши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1.Исследовать значение литературы и изобразительного искусства для воплощения музыкальных образов.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Находить ассоциативные связи между художественными образами музыки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Рассуждать об общности и различии выразительных средств музыки, литературы, изобразительного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4.Понимать специфику деятельности композитора, поэта и художника на основе взаимодополнения средств выразительности.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5.Расскрыватьособенности музыкального воплощения поэтических текстов.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имена и творческую биографию композиторов- импрессионистов; понятие «музыкальные краски».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приводить примеры «музыкальных картин» , характеризовать средства музыкальной выразительности в создании оригинального живописного образа.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о музыке, как виде искусства для решения разнообразных художественно- творческих задач.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различные источники информации, стремится к самостоятельному общению с искусством и художественному самообразованию.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устный рассказ о художнике или композиторе импрессионисте (на выбор).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«Музыкальная живопись» сказок и былин (3ч)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Волшебная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сказочность музыкальных сказок (1ч)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Сказочные темы и сюжеты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музыке. Роль изобразительности в музыкальных сказках. Танец красок и бликов в «Пляске златоперых и сереброчешуйных рыбок» из оперы «Садко» Н.Римского – Корсакова. Картина рождественского праздника в балете «Щелкунчик» П.Чайковского.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Н. Римский – Корсаков</w:t>
            </w:r>
            <w:r>
              <w:rPr>
                <w:rFonts w:ascii="Times New Roman" w:hAnsi="Times New Roman"/>
                <w:sz w:val="20"/>
                <w:szCs w:val="20"/>
              </w:rPr>
              <w:t>. Пляске златоперых и сереброчешуйных рыбок.  Из оперы «Садко»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П.Чайковский</w:t>
            </w:r>
            <w:r>
              <w:rPr>
                <w:rFonts w:ascii="Times New Roman" w:hAnsi="Times New Roman"/>
                <w:sz w:val="20"/>
                <w:szCs w:val="20"/>
              </w:rPr>
              <w:t>. ПА-де-де. Из балета  «Щелкунчик»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С.Никитин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Ю.Мориц</w:t>
            </w:r>
            <w:r>
              <w:rPr>
                <w:rFonts w:ascii="Times New Roman" w:hAnsi="Times New Roman"/>
                <w:sz w:val="20"/>
                <w:szCs w:val="20"/>
              </w:rPr>
              <w:t>. Сказка по лесу идет (пение)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многообразие связей музыки и изобразительного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Находить ассоциативные связи между художественными образами музыки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3.Воспринимать музыкальное произведение с точки зрения единства содержания и выражения.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Понимать стилевые черты русской классической музыкальной школы (с учетом критериев, представленных в учебнике).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роль музыки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проявление её волшебной силы в сказках.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определять и описывать услышанный образ. Закрепить вокально- хоровые навыки.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анализировать собственную учебную деятельность и вносить необходимые коррективы для достижения запланированных результатов.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будет иметь определенный уровень развития общих музыкальных способностей, включая образное и ассоциативное мышление, творческое воображение.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ить сообщение о любимой музыкальной сказке.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Сказочные герои в музыке (1ч)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Звукоизобразительные эффекты в создании сказочных образов (на примере фрагмента «Заколдованный сад Кащея» из  балета «Жар – птица» И.Стравинского). Воплощение сказочных образов в фортепианном цикле М. Мусоргского «Картинки с выставки» (на примере пьесы «Избушка на курьих ножках. Баба яга»).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Музыкальный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И.Стравинский</w:t>
            </w:r>
            <w:r>
              <w:rPr>
                <w:rFonts w:ascii="Times New Roman" w:hAnsi="Times New Roman"/>
                <w:sz w:val="20"/>
                <w:szCs w:val="20"/>
              </w:rPr>
              <w:t>. Заколдованный сад Кащея. Из  балета «Жар – птица»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 Мусоргский.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Избушка на курьих ножках (Баба яга). Из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фортепианного цикла «Картинки с выставки»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А.Зацепин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стихи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Л.Дербенева</w:t>
            </w:r>
            <w:r>
              <w:rPr>
                <w:rFonts w:ascii="Times New Roman" w:hAnsi="Times New Roman"/>
                <w:sz w:val="20"/>
                <w:szCs w:val="20"/>
              </w:rPr>
              <w:t>. Волшебник (пение)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1.Анализировать многообразие связей музыки, литературы и изобразительного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Рассуждать о яркости и контрастности образов в музыке.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3.Ориентироваться в специфике выразительных средств музыки (с учетом критериев, представленных в учебнике).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охарактеризовать сказочный персонаж, определяя образ и настроение музыки.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вокально- хоровые навыки.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будет иметь определенный уровень развития общих музыкальных способностей, включая образное и ассоциативное мышление, творческое воображение.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Нарисовать сказочного героя из музыкальной сказки.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богатырей в музыке (1ч)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традиционности богатырской темы в русском искусстве. Отражение силы и мощи русского народа в «Богатырской» симфонии А.Бородина и пьесе  М.Мусоргского  «Богатырские ворота» из фортепианного цикла «Картинки с выставки».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Живопись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И.Билибин</w:t>
            </w:r>
            <w:r>
              <w:rPr>
                <w:rFonts w:ascii="Times New Roman" w:hAnsi="Times New Roman"/>
                <w:sz w:val="20"/>
                <w:szCs w:val="20"/>
              </w:rPr>
              <w:t>. Илья Муромец и Соловей разбойник;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В.Васнецов</w:t>
            </w:r>
            <w:r>
              <w:rPr>
                <w:rFonts w:ascii="Times New Roman" w:hAnsi="Times New Roman"/>
                <w:sz w:val="20"/>
                <w:szCs w:val="20"/>
              </w:rPr>
              <w:t>. Богатыри.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А.Бородин</w:t>
            </w:r>
            <w:r>
              <w:rPr>
                <w:rFonts w:ascii="Times New Roman" w:hAnsi="Times New Roman"/>
                <w:sz w:val="20"/>
                <w:szCs w:val="20"/>
              </w:rPr>
              <w:t>. Симфония №2 «Богатырская». I часть. Фрагмент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М.Мусоргский</w:t>
            </w:r>
            <w:r>
              <w:rPr>
                <w:rFonts w:ascii="Times New Roman" w:hAnsi="Times New Roman"/>
                <w:sz w:val="20"/>
                <w:szCs w:val="20"/>
              </w:rPr>
              <w:t>. Богатырские ворота. (В стольном граде Киеве). Из фортепианного цикла «Картинки с выставки»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Былина о Добрыне Никитече. Былинный напев сказителей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Рябининых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(пение)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1.Понимать значение народного творчества в сохранении и развитии общей культуры народа.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Находить ассоциативные связи между художественными образами музыки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3.Творчески интерпретировать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музыкальных произведений в пении, изобразительной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определить общие черты «богатырской» темы в музыкальных произведениях; воспроизводить на слух и анализировать музыкальные сказки.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вокально- хоровые навыки.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будет иметь определенный уровень развития общих музыкальных способностей, включая образное и ассоциативное мышление, творческое воображение.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размышлять о воздействии музыки на человека, её взаимосвязи с жизнью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сообщение о воплощении «богатырской»  темы в музыке.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 в произведениях изобразительного искусства (2)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Что такое музыкальность в живописи (1ч)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Темы и сюжеты живописи, связанные с воплощением музыкальных идей. Их содержание и смысл.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Живопись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Караваджо.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Лютнист;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А.Аппиани</w:t>
            </w:r>
            <w:r>
              <w:rPr>
                <w:rFonts w:ascii="Times New Roman" w:hAnsi="Times New Roman"/>
                <w:sz w:val="20"/>
                <w:szCs w:val="20"/>
              </w:rPr>
              <w:t>. Парнас;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Т.Ромбо</w:t>
            </w:r>
            <w:r>
              <w:rPr>
                <w:rFonts w:ascii="Times New Roman" w:hAnsi="Times New Roman"/>
                <w:sz w:val="20"/>
                <w:szCs w:val="20"/>
              </w:rPr>
              <w:t>. Песня;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Э.Дега</w:t>
            </w:r>
            <w:r>
              <w:rPr>
                <w:rFonts w:ascii="Times New Roman" w:hAnsi="Times New Roman"/>
                <w:sz w:val="20"/>
                <w:szCs w:val="20"/>
              </w:rPr>
              <w:t>. Оркестр оперы;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М.Пепейн. Придворный бал.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Ф.Торрес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DanzaAlta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(слушание);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В.Семенов</w:t>
            </w:r>
            <w:r>
              <w:rPr>
                <w:rFonts w:ascii="Times New Roman" w:hAnsi="Times New Roman"/>
                <w:sz w:val="20"/>
                <w:szCs w:val="20"/>
              </w:rPr>
              <w:t>. Звездная река (пение)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1.Воспринимать и выявлять внешние и внутренние связи между музыкой и изобразительным искусством.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2.Анализировать и обобщать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многообразие связей между музыкой и изобразительным искусством.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3.Устанавливать ассоциативные связи между художественными образами музыки 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4.Самостоятельно подбирать сходные произведения изобразительного искусства к изучаемой теме.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Использовать образовательные ресурсы Интернет для поиска произведений изобразительного искусства.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музыкальные и живописные средства выразительности.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размышлять о воздействии музыки на человека, её взаимосвязи с жизнью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совершенствование художественного вкуса.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Составить устный рассказ «Музыка, звучащая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полотен».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«Хорошая живопись – это музыка, это мелодия»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Проявление музыкальности в портретных изображениях. Музыкальная выразительность картин, не связанных с музыкальными темами.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Художественный материал: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Э.Делакруа.</w:t>
            </w:r>
            <w:r>
              <w:rPr>
                <w:rFonts w:ascii="Times New Roman" w:hAnsi="Times New Roman"/>
                <w:sz w:val="20"/>
                <w:szCs w:val="20"/>
              </w:rPr>
              <w:t>Портрет Шопена;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И.Репин</w:t>
            </w:r>
            <w:r>
              <w:rPr>
                <w:rFonts w:ascii="Times New Roman" w:hAnsi="Times New Roman"/>
                <w:sz w:val="20"/>
                <w:szCs w:val="20"/>
              </w:rPr>
              <w:t>. Михаил Иванович Глинка в период сочинения оперы «Руслан и Людмила»;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Мусоргского;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И.Репин</w:t>
            </w:r>
            <w:r>
              <w:rPr>
                <w:rFonts w:ascii="Times New Roman" w:hAnsi="Times New Roman"/>
                <w:sz w:val="20"/>
                <w:szCs w:val="20"/>
              </w:rPr>
              <w:t>. Портрет композитора Модеста Петровича;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И.Репин</w:t>
            </w:r>
            <w:r>
              <w:rPr>
                <w:rFonts w:ascii="Times New Roman" w:hAnsi="Times New Roman"/>
                <w:sz w:val="20"/>
                <w:szCs w:val="20"/>
              </w:rPr>
              <w:t>. Портрет А,П.Бородина;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В.Серов</w:t>
            </w:r>
            <w:r>
              <w:rPr>
                <w:rFonts w:ascii="Times New Roman" w:hAnsi="Times New Roman"/>
                <w:sz w:val="20"/>
                <w:szCs w:val="20"/>
              </w:rPr>
              <w:t>. Портрет актрисы М.Е.Ермоловой;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М.Нестеров</w:t>
            </w:r>
            <w:r>
              <w:rPr>
                <w:rFonts w:ascii="Times New Roman" w:hAnsi="Times New Roman"/>
                <w:sz w:val="20"/>
                <w:szCs w:val="20"/>
              </w:rPr>
              <w:t>, Портрет скульптора В.И.Мухиной;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И.Айвазовский</w:t>
            </w:r>
            <w:r>
              <w:rPr>
                <w:rFonts w:ascii="Times New Roman" w:hAnsi="Times New Roman"/>
                <w:sz w:val="20"/>
                <w:szCs w:val="20"/>
              </w:rPr>
              <w:t>. Наполеон на острове Святой Елены.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Музыка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П.Чайковский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Концерт № 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фортепиано с оркестром.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часть . </w:t>
            </w:r>
            <w:r>
              <w:rPr>
                <w:rFonts w:ascii="Times New Roman" w:hAnsi="Times New Roman"/>
                <w:sz w:val="20"/>
                <w:szCs w:val="20"/>
              </w:rPr>
              <w:t>Фрагмент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1.Воспринимать и выявлять внешние и внутренние связи между музыкой и изобразительным искусством.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Исследовать значение  изобразительного искусства для воплощения музыкальных образов.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Анализировать и обобщать многообразие связей между музыкой и изобразительным искусством.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Находить ассоциативные связи между художественными образами музыки и другими видами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Различать характерные признаки музыки и изобразительного искусства.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музыкальные и живописные средства выразительности.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целостной картины мира.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различные источники информации, стремится к самостоятельному общению с искусством и художественному самообразованию.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понравившуюся для исполнения песню, подготовить сообщение- презентацию «Я люблю такую музыку».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2E1" w:rsidTr="006C51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Подводим итоги (1ч)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Музыка, литература и живопись обогащают и преобразуют друг друга. Облагораживающее воздействие искусства на душу человека. Нравственные цели искусства.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Песенный репертуар: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В.Высоцкий</w:t>
            </w:r>
            <w:r>
              <w:rPr>
                <w:rFonts w:ascii="Times New Roman" w:hAnsi="Times New Roman"/>
                <w:sz w:val="20"/>
                <w:szCs w:val="20"/>
              </w:rPr>
              <w:t>. Песня о друге (пение);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Б.Окуджава</w:t>
            </w:r>
            <w:r>
              <w:rPr>
                <w:rFonts w:ascii="Times New Roman" w:hAnsi="Times New Roman"/>
                <w:sz w:val="20"/>
                <w:szCs w:val="20"/>
              </w:rPr>
              <w:t>. Пожелание друзьям (пение)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1.Различать характерные признаки видов искусства (с учетом критериев, представленных в учебнике).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Понимать специфику деятельности композитора, поэта и художника (с учетом критериев, представленных в учебнике).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3.Приводить примеры преобразующего влияния музыки (в рамках главной темы года).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специальными музыкальными терминами в пределах изучаемого курса.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проявить знания, умения и навыки в образовательной области «Искусство» (музыка); полученные в процессе обучения за курс 5 класса.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участвовать в жизни класса, общаться, взаимодействовать со сверстниками в совместной творческой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понравившуюся для исполнения песню, подготовить сообщение- презентацию «Я люблю такую музыку».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 Планируемые результаты изучения предмета «Музыка»</w:t>
      </w:r>
    </w:p>
    <w:p w:rsidR="00A112E1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роли музыкального искусства в жизни общества и каждого отдельного человека;</w:t>
      </w: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конкретные музыкальные произведения и различные события в мире музыки;</w:t>
      </w: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интонационно-образную природу музыкального искусства и средства  художественной выразительности;</w:t>
      </w: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жанры музыкально-поэтического народного творчества, отечественного и зарубежного музыкального наследия;</w:t>
      </w: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рассуждать  о специфике музыки, особенностях музыкального языка, отдельных произведений и стилях музыкального искусства в целом;</w:t>
      </w: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специальную терминологию для классификации различных явлений музыкальной культуры;</w:t>
      </w: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постигать музыкальные и культурные традиции своего народа и разных народов мира;</w:t>
      </w: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осваивать знание о музыке, овладевать практическими умениями и навыками реализации собственного творческого потенциала.</w:t>
      </w: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взаимодействие между музыкой и литературой, музыкой и изобразительным искусством на основе знаний, полученных из учебника для 5 класса,  и выражать их в размышлениях о музыке, подборе музыкальных стихотворений и создавать музыкальные рисунки; </w:t>
      </w: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главные отличительные особенности музыкальных жанров – песни, романса, хоровой музыки, оперы, балета, а также музыкально – изобразительных жанров;</w:t>
      </w: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имена композиторов – К.Дебюсси и М.Равеля, а также некоторых художественных особенностей музыкального импрессионизма;</w:t>
      </w:r>
    </w:p>
    <w:p w:rsidR="00A112E1" w:rsidRDefault="00A112E1" w:rsidP="00A112E1">
      <w:pPr>
        <w:pStyle w:val="a4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проявление навыки вокально–хоровой деятельности: исполнять одноголосные произведения с недублирующим вокальную партию аккомпанементом, пенть а </w:t>
      </w:r>
      <w:r>
        <w:rPr>
          <w:rFonts w:ascii="Times New Roman" w:hAnsi="Times New Roman"/>
          <w:sz w:val="24"/>
          <w:szCs w:val="24"/>
          <w:lang w:val="en-US"/>
        </w:rPr>
        <w:t>capella</w:t>
      </w:r>
      <w:r>
        <w:rPr>
          <w:rFonts w:ascii="Times New Roman" w:hAnsi="Times New Roman"/>
          <w:sz w:val="24"/>
          <w:szCs w:val="24"/>
        </w:rPr>
        <w:t xml:space="preserve"> в унисон, правильно распределять дыхание в длинной фразе, использовать цепное дыхание.</w:t>
      </w:r>
    </w:p>
    <w:p w:rsidR="00A112E1" w:rsidRDefault="00A112E1" w:rsidP="00A11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 Учебно - методическое, материально- техническое, информационное обеспечение образовательного процесса</w:t>
      </w:r>
    </w:p>
    <w:p w:rsidR="00A112E1" w:rsidRDefault="00A112E1" w:rsidP="00A112E1">
      <w:pPr>
        <w:rPr>
          <w:sz w:val="24"/>
          <w:szCs w:val="24"/>
        </w:rPr>
      </w:pPr>
    </w:p>
    <w:p w:rsidR="00A112E1" w:rsidRDefault="00A112E1" w:rsidP="00A112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Учебно–методический комплекс</w:t>
      </w:r>
    </w:p>
    <w:p w:rsidR="00A112E1" w:rsidRDefault="00A112E1" w:rsidP="00A112E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Науменко Т.И., Алеев В.В., Кичак Т.Н.  </w:t>
      </w:r>
      <w:r>
        <w:rPr>
          <w:rFonts w:ascii="Times New Roman" w:hAnsi="Times New Roman"/>
          <w:bCs/>
          <w:sz w:val="24"/>
          <w:szCs w:val="24"/>
        </w:rPr>
        <w:t>Искусство. Музыка. 5-9 классы. Рабочая программа для общеобразовательных учреждений.</w:t>
      </w:r>
    </w:p>
    <w:p w:rsidR="00A112E1" w:rsidRDefault="00A112E1" w:rsidP="00A112E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Науменко Т.И., Алеев В.В.  </w:t>
      </w:r>
      <w:r>
        <w:rPr>
          <w:rFonts w:ascii="Times New Roman" w:hAnsi="Times New Roman"/>
          <w:bCs/>
          <w:sz w:val="24"/>
          <w:szCs w:val="24"/>
        </w:rPr>
        <w:t>Искусство. Музыка.  Учебник. Москва. Дрофа 2013г.</w:t>
      </w:r>
    </w:p>
    <w:p w:rsidR="00A112E1" w:rsidRDefault="00A112E1" w:rsidP="00A112E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Науменко Т.И., Алеев В.В. </w:t>
      </w:r>
      <w:r>
        <w:rPr>
          <w:rFonts w:ascii="Times New Roman" w:hAnsi="Times New Roman"/>
          <w:bCs/>
          <w:sz w:val="24"/>
          <w:szCs w:val="24"/>
        </w:rPr>
        <w:t>Искусство.Музыка.Аудиоприложение.</w:t>
      </w:r>
    </w:p>
    <w:p w:rsidR="00A112E1" w:rsidRDefault="00A112E1" w:rsidP="00A112E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Науменко Т.И., Алеев В.В., Кичак Т.Н.  </w:t>
      </w:r>
      <w:r>
        <w:rPr>
          <w:rFonts w:ascii="Times New Roman" w:hAnsi="Times New Roman"/>
          <w:bCs/>
          <w:sz w:val="24"/>
          <w:szCs w:val="24"/>
        </w:rPr>
        <w:t>Искусство.Музыка. Рабочая тетрадь «Дневник музыкальных наблюдений».</w:t>
      </w:r>
    </w:p>
    <w:p w:rsidR="00A112E1" w:rsidRDefault="00A112E1" w:rsidP="00A112E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Науменко Т.И., Алеев В.В., Кичак Т.Н.  </w:t>
      </w:r>
      <w:r>
        <w:rPr>
          <w:rFonts w:ascii="Times New Roman" w:hAnsi="Times New Roman"/>
          <w:bCs/>
          <w:sz w:val="24"/>
          <w:szCs w:val="24"/>
        </w:rPr>
        <w:t>Искусство.Музыка. Нотное приложение.</w:t>
      </w:r>
    </w:p>
    <w:p w:rsidR="00A112E1" w:rsidRDefault="00A112E1" w:rsidP="00A112E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Науменко Т.И., Алеев В.В., Кичак Т.Н.  </w:t>
      </w:r>
      <w:r>
        <w:rPr>
          <w:rFonts w:ascii="Times New Roman" w:hAnsi="Times New Roman"/>
          <w:bCs/>
          <w:sz w:val="24"/>
          <w:szCs w:val="24"/>
        </w:rPr>
        <w:t>Искусство.Музыка. 5-9 классы. Методическое пособие</w:t>
      </w:r>
    </w:p>
    <w:p w:rsidR="00A112E1" w:rsidRDefault="00A112E1" w:rsidP="00A112E1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6. Список  источников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Данилюк А.Я, Кондакова А.Мю, Тишков В.А. Концепция духовно-нравственного развития и воспитания личности гражданина России. М.: Просвещение, 2009.( Стандарты второго поколения).</w:t>
      </w:r>
    </w:p>
    <w:p w:rsidR="00A112E1" w:rsidRDefault="00A112E1" w:rsidP="00A112E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Примерные программы по учебным предметам. Изобразительное искусство. 5-7 классы. Музыка, 5-7 классы. Искусство, 8-9 классы: проект 2-е изд. М.: Просвещение, 2011.176 с. (Стандарты второго поколения).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3.Федеральный государственный образовательный стандарт начального общего образования.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Концепция федеральных государственных образовательных стандартов общего образования: проект/Рос. акад. образования; под ред. А.М. Кондакова,  А.А.Кузнецова. 2-е изд. М.: Просвещение, 2009. (Стандарты второго поколения).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4.Фундаментальное ядро содержания общего образования / под ред. В.В.Козлова, А.М. Кондакова. М.: Прорсвещение, 2009. (Стандарты второго поколения).</w:t>
      </w:r>
    </w:p>
    <w:p w:rsidR="00A112E1" w:rsidRDefault="00A112E1" w:rsidP="00A112E1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7. Интернет-ресурсы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1.Википедия. Свободная энциклопедия (Электронный ресурс). – Режим доступа: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 //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Wikipediaorg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wiki</w:t>
      </w:r>
      <w:r>
        <w:rPr>
          <w:rFonts w:ascii="Times New Roman" w:hAnsi="Times New Roman"/>
          <w:sz w:val="24"/>
          <w:szCs w:val="24"/>
        </w:rPr>
        <w:t>.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Классическая музыка (Электронный ресурс). – Режим доступа: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classic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Chubrik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3.Музыкальный энциклопедический словарь (Электронный ресурс). – Режим доступа: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music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dic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Музыкальный словарь (Электронный ресурс). – Режим доступа: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dic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akademik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contents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NSF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dis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music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hyperlink r:id="rId7" w:history="1"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://минобрнауки.рф/</w:t>
        </w:r>
      </w:hyperlink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</w:t>
      </w:r>
      <w:r>
        <w:rPr>
          <w:rFonts w:ascii="Times New Roman" w:hAnsi="Times New Roman"/>
          <w:bCs/>
          <w:sz w:val="24"/>
          <w:szCs w:val="24"/>
          <w:lang w:val="en-US"/>
        </w:rPr>
        <w:t>www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orenburg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gov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bCs/>
          <w:sz w:val="24"/>
          <w:szCs w:val="24"/>
        </w:rPr>
        <w:t>/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hyperlink r:id="rId8" w:history="1"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://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orenedu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/</w:t>
        </w:r>
      </w:hyperlink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8.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color w:val="231F20"/>
          <w:sz w:val="24"/>
          <w:szCs w:val="24"/>
        </w:rPr>
        <w:t>://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oren</w:t>
      </w:r>
      <w:r>
        <w:rPr>
          <w:rFonts w:ascii="Times New Roman" w:hAnsi="Times New Roman"/>
          <w:bCs/>
          <w:color w:val="231F20"/>
          <w:sz w:val="24"/>
          <w:szCs w:val="24"/>
        </w:rPr>
        <w:t>-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rc</w:t>
      </w:r>
      <w:r>
        <w:rPr>
          <w:rFonts w:ascii="Times New Roman" w:hAnsi="Times New Roman"/>
          <w:bCs/>
          <w:color w:val="231F20"/>
          <w:sz w:val="24"/>
          <w:szCs w:val="24"/>
        </w:rPr>
        <w:t>.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ru</w:t>
      </w:r>
      <w:r>
        <w:rPr>
          <w:rFonts w:ascii="Times New Roman" w:hAnsi="Times New Roman"/>
          <w:bCs/>
          <w:color w:val="231F20"/>
          <w:sz w:val="24"/>
          <w:szCs w:val="24"/>
        </w:rPr>
        <w:t>/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9.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color w:val="231F20"/>
          <w:sz w:val="24"/>
          <w:szCs w:val="24"/>
        </w:rPr>
        <w:t>://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fcior</w:t>
      </w:r>
      <w:r>
        <w:rPr>
          <w:rFonts w:ascii="Times New Roman" w:hAnsi="Times New Roman"/>
          <w:bCs/>
          <w:color w:val="231F20"/>
          <w:sz w:val="24"/>
          <w:szCs w:val="24"/>
        </w:rPr>
        <w:t>.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edu</w:t>
      </w:r>
      <w:r>
        <w:rPr>
          <w:rFonts w:ascii="Times New Roman" w:hAnsi="Times New Roman"/>
          <w:bCs/>
          <w:color w:val="231F20"/>
          <w:sz w:val="24"/>
          <w:szCs w:val="24"/>
        </w:rPr>
        <w:t>.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ru</w:t>
      </w:r>
      <w:r>
        <w:rPr>
          <w:rFonts w:ascii="Times New Roman" w:hAnsi="Times New Roman"/>
          <w:bCs/>
          <w:color w:val="231F20"/>
          <w:sz w:val="24"/>
          <w:szCs w:val="24"/>
        </w:rPr>
        <w:t>/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hyperlink r:id="rId9" w:history="1"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://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school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-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collection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edu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/</w:t>
        </w:r>
      </w:hyperlink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</w:t>
      </w:r>
      <w:hyperlink r:id="rId10" w:history="1"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edu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12.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color w:val="231F20"/>
          <w:sz w:val="24"/>
          <w:szCs w:val="24"/>
        </w:rPr>
        <w:t>://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www</w:t>
      </w:r>
      <w:r>
        <w:rPr>
          <w:rFonts w:ascii="Times New Roman" w:hAnsi="Times New Roman"/>
          <w:bCs/>
          <w:color w:val="231F20"/>
          <w:sz w:val="24"/>
          <w:szCs w:val="24"/>
        </w:rPr>
        <w:t>.1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september</w:t>
      </w:r>
      <w:r>
        <w:rPr>
          <w:rFonts w:ascii="Times New Roman" w:hAnsi="Times New Roman"/>
          <w:bCs/>
          <w:color w:val="231F20"/>
          <w:sz w:val="24"/>
          <w:szCs w:val="24"/>
        </w:rPr>
        <w:t>.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ru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</w:t>
      </w:r>
      <w:r>
        <w:rPr>
          <w:rFonts w:ascii="Times New Roman" w:hAnsi="Times New Roman"/>
          <w:bCs/>
          <w:sz w:val="24"/>
          <w:szCs w:val="24"/>
          <w:lang w:val="en-US"/>
        </w:rPr>
        <w:t>www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>zavuch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info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</w:t>
      </w:r>
      <w:hyperlink r:id="rId11" w:history="1"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minobr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hyperlink r:id="rId12" w:history="1"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pedsovet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org</w:t>
        </w:r>
      </w:hyperlink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hyperlink r:id="rId13" w:history="1"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://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future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4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you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,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</w:t>
      </w: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</w:t>
      </w:r>
      <w:r>
        <w:rPr>
          <w:rFonts w:ascii="Times New Roman" w:hAnsi="Times New Roman"/>
          <w:bCs/>
          <w:sz w:val="24"/>
          <w:szCs w:val="24"/>
          <w:lang w:val="en-US"/>
        </w:rPr>
        <w:t>www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nauka</w:t>
      </w:r>
      <w:r>
        <w:rPr>
          <w:rFonts w:ascii="Times New Roman" w:hAnsi="Times New Roman"/>
          <w:bCs/>
          <w:sz w:val="24"/>
          <w:szCs w:val="24"/>
        </w:rPr>
        <w:t>21.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</w:t>
      </w:r>
      <w:hyperlink r:id="rId14" w:history="1"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wikipedia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org</w:t>
        </w:r>
        <w:r>
          <w:rPr>
            <w:rStyle w:val="ab"/>
            <w:rFonts w:ascii="Times New Roman" w:hAnsi="Times New Roman"/>
            <w:bCs/>
            <w:sz w:val="24"/>
            <w:szCs w:val="24"/>
          </w:rPr>
          <w:t>/</w:t>
        </w:r>
      </w:hyperlink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19.KID.OLIMP.RU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20.PED.OLIMP.RU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21.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ZNV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231F20"/>
          <w:sz w:val="24"/>
          <w:szCs w:val="24"/>
          <w:lang w:val="en-US"/>
        </w:rPr>
        <w:t>RU</w:t>
      </w: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</w:rPr>
      </w:pP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</w:rPr>
      </w:pP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</w:rPr>
      </w:pP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</w:rPr>
      </w:pPr>
    </w:p>
    <w:p w:rsidR="00A112E1" w:rsidRDefault="00A112E1" w:rsidP="00A112E1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</w:rPr>
      </w:pPr>
    </w:p>
    <w:p w:rsidR="006C512A" w:rsidRDefault="006C512A" w:rsidP="00A112E1">
      <w:pPr>
        <w:pStyle w:val="2"/>
        <w:spacing w:line="240" w:lineRule="auto"/>
        <w:jc w:val="center"/>
        <w:rPr>
          <w:rFonts w:ascii="Times New Roman" w:hAnsi="Times New Roman"/>
          <w:iCs/>
          <w:color w:val="auto"/>
          <w:sz w:val="24"/>
          <w:szCs w:val="24"/>
        </w:rPr>
      </w:pPr>
    </w:p>
    <w:p w:rsidR="00A112E1" w:rsidRDefault="00A112E1" w:rsidP="00A112E1">
      <w:pPr>
        <w:pStyle w:val="2"/>
        <w:spacing w:line="240" w:lineRule="auto"/>
        <w:jc w:val="center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8. Материально - техническое обеспечение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318"/>
        <w:gridCol w:w="3697"/>
        <w:gridCol w:w="4678"/>
        <w:gridCol w:w="29"/>
      </w:tblGrid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Наименование объектов и средств </w:t>
            </w:r>
          </w:p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материально – технического обеспечения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наличии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Количество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Примечание </w:t>
            </w:r>
          </w:p>
        </w:tc>
      </w:tr>
      <w:tr w:rsidR="00A112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Стандарт основного общего образования по образовательной области «Искусство».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1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Стандарт по музыке, примерная программа, рабочие программы. Входящие в состав обязательного программно – методического обеспечения кабинета музыки 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Примерная программа основного общего образования по музыке.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Рабочие программы по музыке.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Хрестоматии с нотным материалом.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Для каждого года обучения.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Сборники песен и хоров.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Для хорового пения в классе и школьном хоре (с учетом разных возрастных составов).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Методические пособия (рекомендации к проведению уроков музыки).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Пособия могут входить в учебно – методический комплект  проблемы электронного музыкального творчества по музыке, а  также освещать различные разделы и темы курса. В том числе проблемы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Электронного – музыкального творчества.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Методические журналы по искусству.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Федерального значения.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 - методические комплекты к программе  по музыке, выбранной в качестве  основной для проведения уроков музыки. Учебники по музыке.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 комплектации библиотечного фонда полными комплектами учебников целесообразно включить в состав книгопечатной продукции, имеющейся в кабинете, по нескольку экземпляров учебников из разных  УМК и изобразительному искусству)  для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 школы. Эти учебники могут быть использованы учащимися для выполнения практических работ, а так же учителем как часть методического обеспечения кабинета.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Рабочие тетради (Дневники музыкальных наблюдений/размышлений).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состав библиотечного фонда целесообразно включать тетради, соответствующие используемым комплектам учебников.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Учебное пособие по электронному музицированию.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Для каждого года обучения.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Книги о музыке и музыкантах. Научно – популярная литература по искусству.</w:t>
            </w:r>
          </w:p>
          <w:p w:rsidR="00A112E1" w:rsidRDefault="00A112E1">
            <w:pPr>
              <w:tabs>
                <w:tab w:val="center" w:pos="23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Необходимы для самостоятельной работы учащихся, подготовки сообщений, творческих работ, проектной деятельности и должны находится в фондах школьных библиотеки.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Справочные пособия, энциклопедии.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Музыкальная энциклопедия, энциклопедии по театру, кино, изобразительному искусству, хореографии, музыкальный энциклопедический словарь, словарь юного музыканта, словарь основных терминов по искусствоведению, эстетике, педагогике и психологии («В мире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искусства»).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Печатные пособия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Таблицы: нотные примеры, признаки характера звучания, средства музыкальной выразительности.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Наглядные пособия в виде таблиц и плакатов. Таблицы, схемы могут быть представлены в демонстрационном (настенном) и индивидуальном раздаточном вариантах, в полиграфических  изданиях и на электронных носителях.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Схемы: расположение инструментов и оркестровых групп в различных видах оркестров, расположение партий в хоре, графические партитуры;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Транспарант: нотный и поэтический текст Гимна России.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Портреты композиторов.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Комплекты могут содержаться в настенном варианте, полиграфических изданий (альбомы по искусству) и на электронных носителях.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Портреты исполнителей.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Атласы музыкальных инструментов.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Альбомы с демонстрационным материалом, составленным в соответствии с тематическими линиями учебной программы.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1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Дидактический раздаточный материал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Карточки с признаками характера звучания.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Комплект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Карточки с обозначением выразительных возможностей различных музыкальных средств.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Комплект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Карточки с обозначением исполнительских средств выразительности.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Комплект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Театральный реквизит (костюмы, декорации и пр.)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Для театрализованных форм работы на уроках музыки и во внеурочной деятельности.</w:t>
            </w:r>
          </w:p>
        </w:tc>
      </w:tr>
      <w:tr w:rsidR="00A112E1">
        <w:trPr>
          <w:gridAfter w:val="1"/>
          <w:wAfter w:w="29" w:type="dxa"/>
        </w:trPr>
        <w:tc>
          <w:tcPr>
            <w:tcW w:w="1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Цифровые образовательные ресурсы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Цифровые компоненты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учебно – методических комплектов по музыке.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Цифровые компоненты учебно- методического комплекта могут быть ориентированы на различные формы учебной деятельности (в том числе и игровую), носить проблемно-тематический характер и обеспечивать дополнительные условия для изучения отдельных предметных тем и разделов стандарта.  В любом случае эти пособия должны представлять техническую возможность построения системы текущего и итогового контроля уровня подготовки учащихся (в том числе в форме тестового контроля). 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Коллекция цифровых образовательных ресурсов по музыке.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Коллекция образовательных ресурсов включает комплект информационно-справочных материалов, объединенных единой системой навигации и ориентированных на различные формы познавательной деятельности. В том числе исследовательскую проектную работу. В состав коллекции могут входить тематические базы данных, фрагменты исторических источников и текстов 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научных и научно-популярных изданий, фотографии, анимация, таблицы. Схемы. Диаграммы, иллюстративные материалы, аудио- и видеоматериалы, ссылки на внешние источники. Коллекция образовательных ресурсов может размещаться на СД или создаваться в сетевом варианте (в том числе на базе образовательного учреждения).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Цифровая база данных для создания тематических и итоговых разноуровневых и проверочных материалов для организации и индивидуальной работы.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Цифровой компонент учебно-методического комплекта, включающий обновляемый набор заданий по музыке, а также системы комплектования тематических и итоговых работ с учетом вариативности, уровня усвоения знаний и особенностей индивидуальной образовательной траектории учащихся.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Общепользовательские цифровые инструменты учебной деятельности.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 общепользовательским цифровым инструментам учебной деятельности, используемым в курсе музыки, относятся, в частности, текстовый редактор, редактор создания презентаций.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Специализированные цифровые инструменты учебной деятельности.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 специализированным цифровым инструментам  учебной деятельности, используемым в курсе музыки, относятся, в частности, редактор нотной грамоты, система обработки звука, редактор временной оси.</w:t>
            </w:r>
          </w:p>
        </w:tc>
      </w:tr>
      <w:tr w:rsidR="00A112E1">
        <w:trPr>
          <w:gridAfter w:val="1"/>
          <w:wAfter w:w="29" w:type="dxa"/>
        </w:trPr>
        <w:tc>
          <w:tcPr>
            <w:tcW w:w="1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Экранно-звуковые пособия могут быть в цифровом виде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Аудиозаписи и фонохрестоматии по музыке.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Комплекты компакт-дисков и аудиокассет по темам и разделам курса каждого года обучения включают материал для слушания и исполнения (возможно в цифровом виде).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Песенный материал может быть представлен в виде инструментального сопровождения, специально аранжированного для учащихся основной школы (возможно в цифровом виде).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Видеофильмы, посвященные творчеству выдающихся отечественных и зарубежных композиторов.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Видеофильмы с записью фрагментов оперных спектаклей.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Видеофильмы с записью фрагментов из балетных спектаклей.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Видеофильмы с записью выдающихся отечественных и зарубежных певцов.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Видеофильмы с записью известных хоровых коллективов.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Видеофильмы с записью известных оркестровых коллективов.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Видеофильмы с записью фрагментов из мюзиклов.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Слайды(диапозитивы):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1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Учебно-практическое оборудование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Музыкальные инструменты: фортепиано (пианино, рояль);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баян/аккордеон;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скрипка;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гитара;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клавишный синтезатор.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Два инструмента: для кабинета музыки и школьного зала для учителя.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Детские клавишные инструменты.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Комплект детских музыкальных инструментов: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блок-флейта;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глокеншпиль/колокольчик;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бубен; 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барабан;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треугольник;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румба;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маракасы;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кастаньеты;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ксилофоны.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Народные инструменты (свистульки, деревянные ложки, трещотки и др.).</w:t>
            </w:r>
          </w:p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Дирижерская палочка.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Набор народных инструментов определяется содержанием регионального компонента и может быть значительно расширен. Комплектацией инструментов занимается учитель.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Комплект знаков нотного письма (на магнитной основе).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Расходные материалы: нотная бумага;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Для оформления музыкально-графических схем.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цветные фломастеры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цветные мелки.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Комплект звуковоспроизводящей аппаратуры (микрофоны, усилители звука, динамики).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комплекте не менее трех микрофонов и двух динамиков.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Музыкальные инструменты для эстрадного ансамбля.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комплекте не менее двух электрогитар и ударной установки.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Персональный компьютер.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 w:rsidP="00A112E1">
            <w:pPr>
              <w:pStyle w:val="a4"/>
              <w:numPr>
                <w:ilvl w:val="0"/>
                <w:numId w:val="42"/>
              </w:numPr>
              <w:tabs>
                <w:tab w:val="left" w:pos="1741"/>
                <w:tab w:val="center" w:pos="235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Для учителя.</w:t>
            </w:r>
          </w:p>
        </w:tc>
      </w:tr>
      <w:tr w:rsidR="00A112E1">
        <w:trPr>
          <w:gridAfter w:val="1"/>
          <w:wAfter w:w="29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Медиапроектор.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tabs>
                <w:tab w:val="left" w:pos="174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1" w:rsidRDefault="00A11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Для демонстрации электронных образовательных ресурсов.</w:t>
            </w:r>
          </w:p>
        </w:tc>
      </w:tr>
    </w:tbl>
    <w:p w:rsidR="00A112E1" w:rsidRDefault="00A112E1" w:rsidP="00A112E1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A112E1" w:rsidRDefault="00A112E1" w:rsidP="00A112E1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Конкретное количество указанных средств и объектов музыкально-технического обеспечения учитывает средний расчет наполняемости класса (25-30 учащихся). Для отражения количественных показателей в рекомендациях используется следующая система символических обозначений:</w:t>
      </w:r>
    </w:p>
    <w:p w:rsidR="00A112E1" w:rsidRDefault="00A112E1" w:rsidP="00A112E1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</w:t>
      </w:r>
      <w:r>
        <w:rPr>
          <w:rFonts w:ascii="Times New Roman" w:hAnsi="Times New Roman"/>
          <w:bCs/>
          <w:iCs/>
          <w:sz w:val="24"/>
          <w:szCs w:val="24"/>
        </w:rPr>
        <w:t xml:space="preserve"> – демонстрационный материал (1 экз., кроме специально оговоренных случаев);</w:t>
      </w:r>
    </w:p>
    <w:p w:rsidR="00A112E1" w:rsidRDefault="00A112E1" w:rsidP="00A112E1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К </w:t>
      </w:r>
      <w:r>
        <w:rPr>
          <w:rFonts w:ascii="Times New Roman" w:hAnsi="Times New Roman"/>
          <w:bCs/>
          <w:iCs/>
          <w:sz w:val="24"/>
          <w:szCs w:val="24"/>
        </w:rPr>
        <w:t>–полный комплект (исходя из реальной наполняемости класса);</w:t>
      </w:r>
    </w:p>
    <w:p w:rsidR="00A112E1" w:rsidRDefault="00A112E1" w:rsidP="00A112E1">
      <w:pPr>
        <w:spacing w:line="240" w:lineRule="auto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Ф – </w:t>
      </w:r>
      <w:r>
        <w:rPr>
          <w:rFonts w:ascii="Times New Roman" w:hAnsi="Times New Roman"/>
          <w:bCs/>
          <w:color w:val="231F20"/>
          <w:sz w:val="24"/>
          <w:szCs w:val="24"/>
        </w:rPr>
        <w:t>комплект для фронтальной работы (примерно в два раза меньше, чем полный комплект, т.е. не менее 1 экз. на двух учащихся):</w:t>
      </w:r>
    </w:p>
    <w:p w:rsidR="00A112E1" w:rsidRDefault="00A112E1" w:rsidP="00A112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П– </w:t>
      </w:r>
      <w:r>
        <w:rPr>
          <w:rFonts w:ascii="Times New Roman" w:hAnsi="Times New Roman"/>
          <w:bCs/>
          <w:color w:val="231F20"/>
          <w:sz w:val="24"/>
          <w:szCs w:val="24"/>
        </w:rPr>
        <w:t>комплект, необходимый для практической работы в группах, насчитывающих по нескольку учащихся (6-7 экз.).</w:t>
      </w:r>
    </w:p>
    <w:p w:rsidR="00A112E1" w:rsidRDefault="00A112E1" w:rsidP="00A112E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112E1" w:rsidSect="000069B3">
      <w:footerReference w:type="default" r:id="rId15"/>
      <w:pgSz w:w="16838" w:h="11906" w:orient="landscape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4D" w:rsidRDefault="00DE0D4D" w:rsidP="00DE68EB">
      <w:pPr>
        <w:spacing w:after="0" w:line="240" w:lineRule="auto"/>
      </w:pPr>
      <w:r>
        <w:separator/>
      </w:r>
    </w:p>
  </w:endnote>
  <w:endnote w:type="continuationSeparator" w:id="1">
    <w:p w:rsidR="00DE0D4D" w:rsidRDefault="00DE0D4D" w:rsidP="00DE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EB" w:rsidRDefault="009D12FA">
    <w:pPr>
      <w:pStyle w:val="a7"/>
      <w:jc w:val="right"/>
    </w:pPr>
    <w:r>
      <w:fldChar w:fldCharType="begin"/>
    </w:r>
    <w:r w:rsidR="002F0B36">
      <w:instrText xml:space="preserve"> PAGE   \* MERGEFORMAT </w:instrText>
    </w:r>
    <w:r>
      <w:fldChar w:fldCharType="separate"/>
    </w:r>
    <w:r w:rsidR="00D21114">
      <w:rPr>
        <w:noProof/>
      </w:rPr>
      <w:t>2</w:t>
    </w:r>
    <w:r>
      <w:fldChar w:fldCharType="end"/>
    </w:r>
  </w:p>
  <w:p w:rsidR="00C44EEB" w:rsidRDefault="00C44E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4D" w:rsidRDefault="00DE0D4D" w:rsidP="00DE68EB">
      <w:pPr>
        <w:spacing w:after="0" w:line="240" w:lineRule="auto"/>
      </w:pPr>
      <w:r>
        <w:separator/>
      </w:r>
    </w:p>
  </w:footnote>
  <w:footnote w:type="continuationSeparator" w:id="1">
    <w:p w:rsidR="00DE0D4D" w:rsidRDefault="00DE0D4D" w:rsidP="00DE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09"/>
      </v:shape>
    </w:pict>
  </w:numPicBullet>
  <w:abstractNum w:abstractNumId="0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0F8"/>
    <w:multiLevelType w:val="hybridMultilevel"/>
    <w:tmpl w:val="F3BA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2C5A"/>
    <w:multiLevelType w:val="hybridMultilevel"/>
    <w:tmpl w:val="DD84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0D6B"/>
    <w:multiLevelType w:val="hybridMultilevel"/>
    <w:tmpl w:val="16088C80"/>
    <w:lvl w:ilvl="0" w:tplc="C8F2A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D32CE"/>
    <w:multiLevelType w:val="hybridMultilevel"/>
    <w:tmpl w:val="84FEA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A8241F"/>
    <w:multiLevelType w:val="hybridMultilevel"/>
    <w:tmpl w:val="FBD2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34261"/>
    <w:multiLevelType w:val="hybridMultilevel"/>
    <w:tmpl w:val="4948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619CE"/>
    <w:multiLevelType w:val="multilevel"/>
    <w:tmpl w:val="56F43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CC400A"/>
    <w:multiLevelType w:val="hybridMultilevel"/>
    <w:tmpl w:val="37EC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6831"/>
    <w:multiLevelType w:val="multilevel"/>
    <w:tmpl w:val="064CE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C2C537B"/>
    <w:multiLevelType w:val="hybridMultilevel"/>
    <w:tmpl w:val="CA78E31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B76E9"/>
    <w:multiLevelType w:val="multilevel"/>
    <w:tmpl w:val="7014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064CB4"/>
    <w:multiLevelType w:val="hybridMultilevel"/>
    <w:tmpl w:val="EFC0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20D47"/>
    <w:multiLevelType w:val="hybridMultilevel"/>
    <w:tmpl w:val="4390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C53E8"/>
    <w:multiLevelType w:val="hybridMultilevel"/>
    <w:tmpl w:val="B2D06B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E4427"/>
    <w:multiLevelType w:val="hybridMultilevel"/>
    <w:tmpl w:val="8DDCA242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DE03EA"/>
    <w:multiLevelType w:val="hybridMultilevel"/>
    <w:tmpl w:val="D0DAEB78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14773"/>
    <w:multiLevelType w:val="hybridMultilevel"/>
    <w:tmpl w:val="2EFA8458"/>
    <w:lvl w:ilvl="0" w:tplc="45BC9F8C">
      <w:start w:val="1"/>
      <w:numFmt w:val="decimal"/>
      <w:lvlText w:val="%1."/>
      <w:lvlJc w:val="left"/>
      <w:pPr>
        <w:tabs>
          <w:tab w:val="num" w:pos="5583"/>
        </w:tabs>
        <w:ind w:left="5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3"/>
        </w:tabs>
        <w:ind w:left="6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3"/>
        </w:tabs>
        <w:ind w:left="7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3"/>
        </w:tabs>
        <w:ind w:left="7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3"/>
        </w:tabs>
        <w:ind w:left="8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3"/>
        </w:tabs>
        <w:ind w:left="9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3"/>
        </w:tabs>
        <w:ind w:left="9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3"/>
        </w:tabs>
        <w:ind w:left="10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3"/>
        </w:tabs>
        <w:ind w:left="11343" w:hanging="180"/>
      </w:pPr>
    </w:lvl>
  </w:abstractNum>
  <w:abstractNum w:abstractNumId="18">
    <w:nsid w:val="511968D3"/>
    <w:multiLevelType w:val="hybridMultilevel"/>
    <w:tmpl w:val="E78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51032"/>
    <w:multiLevelType w:val="hybridMultilevel"/>
    <w:tmpl w:val="EF74E0B0"/>
    <w:lvl w:ilvl="0" w:tplc="E7821A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092097"/>
    <w:multiLevelType w:val="hybridMultilevel"/>
    <w:tmpl w:val="2B14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0653D"/>
    <w:multiLevelType w:val="hybridMultilevel"/>
    <w:tmpl w:val="B574B986"/>
    <w:lvl w:ilvl="0" w:tplc="EE827A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90D2F"/>
    <w:multiLevelType w:val="hybridMultilevel"/>
    <w:tmpl w:val="7F8C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F0D47"/>
    <w:multiLevelType w:val="hybridMultilevel"/>
    <w:tmpl w:val="303A8FE4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62792F"/>
    <w:multiLevelType w:val="hybridMultilevel"/>
    <w:tmpl w:val="300A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F32A1"/>
    <w:multiLevelType w:val="hybridMultilevel"/>
    <w:tmpl w:val="F25AF854"/>
    <w:lvl w:ilvl="0" w:tplc="722EF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167428"/>
    <w:multiLevelType w:val="hybridMultilevel"/>
    <w:tmpl w:val="E81ABE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A1C5E"/>
    <w:multiLevelType w:val="hybridMultilevel"/>
    <w:tmpl w:val="56B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3267C"/>
    <w:multiLevelType w:val="hybridMultilevel"/>
    <w:tmpl w:val="33B4FD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72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07281"/>
    <w:multiLevelType w:val="hybridMultilevel"/>
    <w:tmpl w:val="C9B0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D6B61"/>
    <w:multiLevelType w:val="hybridMultilevel"/>
    <w:tmpl w:val="FF14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A5CF7"/>
    <w:multiLevelType w:val="hybridMultilevel"/>
    <w:tmpl w:val="B68E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9"/>
  </w:num>
  <w:num w:numId="5">
    <w:abstractNumId w:val="22"/>
  </w:num>
  <w:num w:numId="6">
    <w:abstractNumId w:val="31"/>
  </w:num>
  <w:num w:numId="7">
    <w:abstractNumId w:val="24"/>
  </w:num>
  <w:num w:numId="8">
    <w:abstractNumId w:val="8"/>
  </w:num>
  <w:num w:numId="9">
    <w:abstractNumId w:val="27"/>
  </w:num>
  <w:num w:numId="10">
    <w:abstractNumId w:val="32"/>
  </w:num>
  <w:num w:numId="11">
    <w:abstractNumId w:val="20"/>
  </w:num>
  <w:num w:numId="12">
    <w:abstractNumId w:val="28"/>
  </w:num>
  <w:num w:numId="13">
    <w:abstractNumId w:val="10"/>
  </w:num>
  <w:num w:numId="14">
    <w:abstractNumId w:val="15"/>
  </w:num>
  <w:num w:numId="15">
    <w:abstractNumId w:val="23"/>
  </w:num>
  <w:num w:numId="16">
    <w:abstractNumId w:val="16"/>
  </w:num>
  <w:num w:numId="17">
    <w:abstractNumId w:val="3"/>
  </w:num>
  <w:num w:numId="18">
    <w:abstractNumId w:val="11"/>
  </w:num>
  <w:num w:numId="19">
    <w:abstractNumId w:val="4"/>
  </w:num>
  <w:num w:numId="20">
    <w:abstractNumId w:val="19"/>
  </w:num>
  <w:num w:numId="21">
    <w:abstractNumId w:val="0"/>
  </w:num>
  <w:num w:numId="22">
    <w:abstractNumId w:val="14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5"/>
  </w:num>
  <w:num w:numId="28">
    <w:abstractNumId w:val="26"/>
  </w:num>
  <w:num w:numId="29">
    <w:abstractNumId w:val="30"/>
  </w:num>
  <w:num w:numId="30">
    <w:abstractNumId w:val="1"/>
  </w:num>
  <w:num w:numId="31">
    <w:abstractNumId w:val="29"/>
  </w:num>
  <w:num w:numId="32">
    <w:abstractNumId w:val="7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CE2"/>
    <w:rsid w:val="000069B3"/>
    <w:rsid w:val="000623EC"/>
    <w:rsid w:val="00066D57"/>
    <w:rsid w:val="00074579"/>
    <w:rsid w:val="000B1A6C"/>
    <w:rsid w:val="0011750D"/>
    <w:rsid w:val="0016242D"/>
    <w:rsid w:val="00174161"/>
    <w:rsid w:val="0017551A"/>
    <w:rsid w:val="001A74F2"/>
    <w:rsid w:val="001E27D4"/>
    <w:rsid w:val="00235A2A"/>
    <w:rsid w:val="00235D77"/>
    <w:rsid w:val="0025104D"/>
    <w:rsid w:val="002859F6"/>
    <w:rsid w:val="00295BD5"/>
    <w:rsid w:val="002B5032"/>
    <w:rsid w:val="002C105D"/>
    <w:rsid w:val="002D4619"/>
    <w:rsid w:val="002E5949"/>
    <w:rsid w:val="002F0B36"/>
    <w:rsid w:val="002F66D9"/>
    <w:rsid w:val="00337BD7"/>
    <w:rsid w:val="00352CDB"/>
    <w:rsid w:val="00393BF2"/>
    <w:rsid w:val="003D44E1"/>
    <w:rsid w:val="00416D9B"/>
    <w:rsid w:val="00427129"/>
    <w:rsid w:val="00444047"/>
    <w:rsid w:val="00445D78"/>
    <w:rsid w:val="0047634B"/>
    <w:rsid w:val="00481743"/>
    <w:rsid w:val="005114B0"/>
    <w:rsid w:val="005340FC"/>
    <w:rsid w:val="00563B76"/>
    <w:rsid w:val="005D3CDD"/>
    <w:rsid w:val="006510D2"/>
    <w:rsid w:val="006B06AC"/>
    <w:rsid w:val="006B6FE8"/>
    <w:rsid w:val="006C512A"/>
    <w:rsid w:val="006D090E"/>
    <w:rsid w:val="006D2070"/>
    <w:rsid w:val="006F5CE2"/>
    <w:rsid w:val="0078026B"/>
    <w:rsid w:val="007864D3"/>
    <w:rsid w:val="00791308"/>
    <w:rsid w:val="007961DA"/>
    <w:rsid w:val="007B6CB9"/>
    <w:rsid w:val="007C2238"/>
    <w:rsid w:val="008207BA"/>
    <w:rsid w:val="00857DA5"/>
    <w:rsid w:val="008623C5"/>
    <w:rsid w:val="00895458"/>
    <w:rsid w:val="008A5F8B"/>
    <w:rsid w:val="008D2229"/>
    <w:rsid w:val="009440FC"/>
    <w:rsid w:val="00951F88"/>
    <w:rsid w:val="009D12FA"/>
    <w:rsid w:val="009F48DB"/>
    <w:rsid w:val="00A112E1"/>
    <w:rsid w:val="00A346A6"/>
    <w:rsid w:val="00A41F6B"/>
    <w:rsid w:val="00AD044A"/>
    <w:rsid w:val="00B86D9F"/>
    <w:rsid w:val="00BB1A82"/>
    <w:rsid w:val="00BD08CF"/>
    <w:rsid w:val="00BE7E38"/>
    <w:rsid w:val="00C20F07"/>
    <w:rsid w:val="00C418CC"/>
    <w:rsid w:val="00C44EEB"/>
    <w:rsid w:val="00C64D12"/>
    <w:rsid w:val="00C76315"/>
    <w:rsid w:val="00CF0DAE"/>
    <w:rsid w:val="00CF3016"/>
    <w:rsid w:val="00D21114"/>
    <w:rsid w:val="00D748BC"/>
    <w:rsid w:val="00DE0D4D"/>
    <w:rsid w:val="00DE68EB"/>
    <w:rsid w:val="00DF2E0C"/>
    <w:rsid w:val="00E15012"/>
    <w:rsid w:val="00E534F9"/>
    <w:rsid w:val="00E93216"/>
    <w:rsid w:val="00EC02B5"/>
    <w:rsid w:val="00F017A2"/>
    <w:rsid w:val="00F554DE"/>
    <w:rsid w:val="00F6600A"/>
    <w:rsid w:val="00F67E96"/>
    <w:rsid w:val="00FB4B88"/>
    <w:rsid w:val="00FD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F5CE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5C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F5C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5CE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F5CE2"/>
    <w:rPr>
      <w:rFonts w:ascii="Cambria" w:hAnsi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59"/>
    <w:rsid w:val="006F5CE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C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5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6F5CE2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5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6F5CE2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F5CE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6F5CE2"/>
    <w:rPr>
      <w:sz w:val="28"/>
      <w:szCs w:val="24"/>
    </w:rPr>
  </w:style>
  <w:style w:type="paragraph" w:styleId="a9">
    <w:name w:val="Balloon Text"/>
    <w:basedOn w:val="a"/>
    <w:link w:val="aa"/>
    <w:uiPriority w:val="99"/>
    <w:unhideWhenUsed/>
    <w:rsid w:val="006F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F5CE2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6F5CE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F5C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F5CE2"/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6F5CE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5CE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F5CE2"/>
    <w:pPr>
      <w:spacing w:after="100"/>
      <w:ind w:left="220"/>
    </w:pPr>
  </w:style>
  <w:style w:type="character" w:customStyle="1" w:styleId="14">
    <w:name w:val="Основной текст (14)_"/>
    <w:link w:val="141"/>
    <w:rsid w:val="006D090E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D090E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iCs/>
      <w:lang w:eastAsia="ru-RU"/>
    </w:rPr>
  </w:style>
  <w:style w:type="character" w:customStyle="1" w:styleId="1497">
    <w:name w:val="Основной текст (14)97"/>
    <w:rsid w:val="006D090E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rsid w:val="006D090E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rsid w:val="006D090E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rsid w:val="00F017A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Default">
    <w:name w:val="Default"/>
    <w:rsid w:val="008A5F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44047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2510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edu.ru/" TargetMode="External"/><Relationship Id="rId13" Type="http://schemas.openxmlformats.org/officeDocument/2006/relationships/hyperlink" Target="http://www.future4you,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hyperlink" Target="http://www.pedsovet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ob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wikipedia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13</TotalTime>
  <Pages>1</Pages>
  <Words>11631</Words>
  <Characters>66301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77777</CharactersWithSpaces>
  <SharedDoc>false</SharedDoc>
  <HLinks>
    <vt:vector size="48" baseType="variant">
      <vt:variant>
        <vt:i4>4849664</vt:i4>
      </vt:variant>
      <vt:variant>
        <vt:i4>21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4784203</vt:i4>
      </vt:variant>
      <vt:variant>
        <vt:i4>18</vt:i4>
      </vt:variant>
      <vt:variant>
        <vt:i4>0</vt:i4>
      </vt:variant>
      <vt:variant>
        <vt:i4>5</vt:i4>
      </vt:variant>
      <vt:variant>
        <vt:lpwstr>http://www.future4you,ru/</vt:lpwstr>
      </vt:variant>
      <vt:variant>
        <vt:lpwstr/>
      </vt:variant>
      <vt:variant>
        <vt:i4>4587596</vt:i4>
      </vt:variant>
      <vt:variant>
        <vt:i4>15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1114198</vt:i4>
      </vt:variant>
      <vt:variant>
        <vt:i4>12</vt:i4>
      </vt:variant>
      <vt:variant>
        <vt:i4>0</vt:i4>
      </vt:variant>
      <vt:variant>
        <vt:i4>5</vt:i4>
      </vt:variant>
      <vt:variant>
        <vt:lpwstr>http://www.minobr.ru/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7078003</vt:i4>
      </vt:variant>
      <vt:variant>
        <vt:i4>3</vt:i4>
      </vt:variant>
      <vt:variant>
        <vt:i4>0</vt:i4>
      </vt:variant>
      <vt:variant>
        <vt:i4>5</vt:i4>
      </vt:variant>
      <vt:variant>
        <vt:lpwstr>http://www.orenedu.ru/</vt:lpwstr>
      </vt:variant>
      <vt:variant>
        <vt:lpwstr/>
      </vt:variant>
      <vt:variant>
        <vt:i4>70385711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16</cp:revision>
  <dcterms:created xsi:type="dcterms:W3CDTF">2013-10-14T18:49:00Z</dcterms:created>
  <dcterms:modified xsi:type="dcterms:W3CDTF">2015-04-19T14:20:00Z</dcterms:modified>
</cp:coreProperties>
</file>